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0A96B" w14:textId="682DEA74" w:rsidR="00F44FDC" w:rsidRPr="00377688" w:rsidRDefault="005D2B38" w:rsidP="00377688">
      <w:pPr>
        <w:spacing w:before="120"/>
        <w:ind w:right="284"/>
        <w:jc w:val="center"/>
        <w:rPr>
          <w:rFonts w:ascii="Arial" w:hAnsi="Arial" w:cs="Arial"/>
          <w:b/>
          <w:bCs/>
          <w:i/>
          <w:sz w:val="38"/>
          <w:szCs w:val="38"/>
        </w:rPr>
      </w:pPr>
      <w:r>
        <w:rPr>
          <w:rFonts w:ascii="Arial" w:eastAsiaTheme="minorEastAsia" w:hAnsi="Arial" w:cs="Arial"/>
          <w:sz w:val="36"/>
          <w:szCs w:val="36"/>
          <w:lang w:eastAsia="es-ES"/>
        </w:rPr>
        <w:t xml:space="preserve">El Lehendakari Imanol </w:t>
      </w:r>
      <w:proofErr w:type="spellStart"/>
      <w:r>
        <w:rPr>
          <w:rFonts w:ascii="Arial" w:eastAsiaTheme="minorEastAsia" w:hAnsi="Arial" w:cs="Arial"/>
          <w:sz w:val="36"/>
          <w:szCs w:val="36"/>
          <w:lang w:eastAsia="es-ES"/>
        </w:rPr>
        <w:t>Pradales</w:t>
      </w:r>
      <w:proofErr w:type="spellEnd"/>
      <w:r>
        <w:rPr>
          <w:rFonts w:ascii="Arial" w:eastAsiaTheme="minorEastAsia" w:hAnsi="Arial" w:cs="Arial"/>
          <w:sz w:val="36"/>
          <w:szCs w:val="36"/>
          <w:lang w:eastAsia="es-ES"/>
        </w:rPr>
        <w:t xml:space="preserve"> </w:t>
      </w:r>
      <w:proofErr w:type="spellStart"/>
      <w:r>
        <w:rPr>
          <w:rFonts w:ascii="Arial" w:eastAsiaTheme="minorEastAsia" w:hAnsi="Arial" w:cs="Arial"/>
          <w:sz w:val="36"/>
          <w:szCs w:val="36"/>
          <w:lang w:eastAsia="es-ES"/>
        </w:rPr>
        <w:t>será</w:t>
      </w:r>
      <w:proofErr w:type="spellEnd"/>
      <w:r>
        <w:rPr>
          <w:rFonts w:ascii="Arial" w:eastAsiaTheme="minorEastAsia" w:hAnsi="Arial" w:cs="Arial"/>
          <w:sz w:val="36"/>
          <w:szCs w:val="36"/>
          <w:lang w:eastAsia="es-ES"/>
        </w:rPr>
        <w:t xml:space="preserve"> el </w:t>
      </w:r>
      <w:proofErr w:type="spellStart"/>
      <w:r>
        <w:rPr>
          <w:rFonts w:ascii="Arial" w:eastAsiaTheme="minorEastAsia" w:hAnsi="Arial" w:cs="Arial"/>
          <w:sz w:val="36"/>
          <w:szCs w:val="36"/>
          <w:lang w:eastAsia="es-ES"/>
        </w:rPr>
        <w:t>ponente</w:t>
      </w:r>
      <w:proofErr w:type="spellEnd"/>
      <w:r>
        <w:rPr>
          <w:rFonts w:ascii="Arial" w:eastAsiaTheme="minorEastAsia" w:hAnsi="Arial" w:cs="Arial"/>
          <w:sz w:val="36"/>
          <w:szCs w:val="36"/>
          <w:lang w:eastAsia="es-ES"/>
        </w:rPr>
        <w:t xml:space="preserve"> invitado de Uzturre Foroa el próximo 27 de </w:t>
      </w:r>
      <w:proofErr w:type="spellStart"/>
      <w:r>
        <w:rPr>
          <w:rFonts w:ascii="Arial" w:eastAsiaTheme="minorEastAsia" w:hAnsi="Arial" w:cs="Arial"/>
          <w:sz w:val="36"/>
          <w:szCs w:val="36"/>
          <w:lang w:eastAsia="es-ES"/>
        </w:rPr>
        <w:t>octubre</w:t>
      </w:r>
      <w:proofErr w:type="spellEnd"/>
      <w:r>
        <w:rPr>
          <w:rFonts w:ascii="Arial" w:eastAsiaTheme="minorEastAsia" w:hAnsi="Arial" w:cs="Arial"/>
          <w:sz w:val="36"/>
          <w:szCs w:val="36"/>
          <w:lang w:eastAsia="es-ES"/>
        </w:rPr>
        <w:t xml:space="preserve"> a </w:t>
      </w:r>
      <w:proofErr w:type="spellStart"/>
      <w:r>
        <w:rPr>
          <w:rFonts w:ascii="Arial" w:eastAsiaTheme="minorEastAsia" w:hAnsi="Arial" w:cs="Arial"/>
          <w:sz w:val="36"/>
          <w:szCs w:val="36"/>
          <w:lang w:eastAsia="es-ES"/>
        </w:rPr>
        <w:t>las</w:t>
      </w:r>
      <w:proofErr w:type="spellEnd"/>
      <w:r>
        <w:rPr>
          <w:rFonts w:ascii="Arial" w:eastAsiaTheme="minorEastAsia" w:hAnsi="Arial" w:cs="Arial"/>
          <w:sz w:val="36"/>
          <w:szCs w:val="36"/>
          <w:lang w:eastAsia="es-ES"/>
        </w:rPr>
        <w:t xml:space="preserve"> 18:30h </w:t>
      </w:r>
      <w:proofErr w:type="spellStart"/>
      <w:r>
        <w:rPr>
          <w:rFonts w:ascii="Arial" w:eastAsiaTheme="minorEastAsia" w:hAnsi="Arial" w:cs="Arial"/>
          <w:sz w:val="36"/>
          <w:szCs w:val="36"/>
          <w:lang w:eastAsia="es-ES"/>
        </w:rPr>
        <w:t>en</w:t>
      </w:r>
      <w:proofErr w:type="spellEnd"/>
      <w:r>
        <w:rPr>
          <w:rFonts w:ascii="Arial" w:eastAsiaTheme="minorEastAsia" w:hAnsi="Arial" w:cs="Arial"/>
          <w:sz w:val="36"/>
          <w:szCs w:val="36"/>
          <w:lang w:eastAsia="es-ES"/>
        </w:rPr>
        <w:t xml:space="preserve"> el </w:t>
      </w:r>
      <w:proofErr w:type="spellStart"/>
      <w:r>
        <w:rPr>
          <w:rFonts w:ascii="Arial" w:eastAsiaTheme="minorEastAsia" w:hAnsi="Arial" w:cs="Arial"/>
          <w:sz w:val="36"/>
          <w:szCs w:val="36"/>
          <w:lang w:eastAsia="es-ES"/>
        </w:rPr>
        <w:t>Topic</w:t>
      </w:r>
      <w:proofErr w:type="spellEnd"/>
      <w:r>
        <w:rPr>
          <w:rFonts w:ascii="Arial" w:eastAsiaTheme="minorEastAsia" w:hAnsi="Arial" w:cs="Arial"/>
          <w:sz w:val="36"/>
          <w:szCs w:val="36"/>
          <w:lang w:eastAsia="es-ES"/>
        </w:rPr>
        <w:t xml:space="preserve"> de Tolosa</w:t>
      </w:r>
    </w:p>
    <w:p w14:paraId="5B5C82F5" w14:textId="77777777" w:rsidR="00A23AB3" w:rsidRPr="00356FB9" w:rsidRDefault="00A23AB3" w:rsidP="00A23A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718C6CD" w14:textId="7118073A" w:rsidR="00A23AB3" w:rsidRPr="006179EF" w:rsidRDefault="00F44FDC" w:rsidP="00A23AB3">
      <w:pPr>
        <w:spacing w:after="0" w:line="240" w:lineRule="auto"/>
        <w:jc w:val="right"/>
        <w:rPr>
          <w:rFonts w:ascii="Arial" w:hAnsi="Arial" w:cs="Arial"/>
          <w:i/>
          <w:iCs/>
          <w:sz w:val="20"/>
          <w:szCs w:val="20"/>
        </w:rPr>
      </w:pPr>
      <w:r w:rsidRPr="006179EF">
        <w:rPr>
          <w:rFonts w:ascii="Arial" w:hAnsi="Arial" w:cs="Arial"/>
          <w:i/>
          <w:iCs/>
          <w:sz w:val="20"/>
          <w:szCs w:val="20"/>
        </w:rPr>
        <w:t xml:space="preserve">Tolosa, </w:t>
      </w:r>
      <w:r w:rsidR="006179EF" w:rsidRPr="006179EF">
        <w:rPr>
          <w:rFonts w:ascii="Arial" w:hAnsi="Arial" w:cs="Arial"/>
          <w:i/>
          <w:iCs/>
          <w:sz w:val="20"/>
          <w:szCs w:val="20"/>
        </w:rPr>
        <w:t xml:space="preserve">a </w:t>
      </w:r>
      <w:r w:rsidR="005D2B38" w:rsidRPr="006179EF">
        <w:rPr>
          <w:rFonts w:ascii="Arial" w:hAnsi="Arial" w:cs="Arial"/>
          <w:i/>
          <w:iCs/>
          <w:sz w:val="20"/>
          <w:szCs w:val="20"/>
        </w:rPr>
        <w:t>19</w:t>
      </w:r>
      <w:r w:rsidR="00A23AB3" w:rsidRPr="006179EF">
        <w:rPr>
          <w:rFonts w:ascii="Arial" w:hAnsi="Arial" w:cs="Arial"/>
          <w:i/>
          <w:iCs/>
          <w:sz w:val="20"/>
          <w:szCs w:val="20"/>
        </w:rPr>
        <w:t xml:space="preserve"> de </w:t>
      </w:r>
      <w:proofErr w:type="spellStart"/>
      <w:r w:rsidR="00377688" w:rsidRPr="006179EF">
        <w:rPr>
          <w:rFonts w:ascii="Arial" w:hAnsi="Arial" w:cs="Arial"/>
          <w:i/>
          <w:iCs/>
          <w:sz w:val="20"/>
          <w:szCs w:val="20"/>
        </w:rPr>
        <w:t>octubre</w:t>
      </w:r>
      <w:proofErr w:type="spellEnd"/>
      <w:r w:rsidR="00DB6A5D" w:rsidRPr="006179EF">
        <w:rPr>
          <w:rFonts w:ascii="Arial" w:hAnsi="Arial" w:cs="Arial"/>
          <w:i/>
          <w:iCs/>
          <w:sz w:val="20"/>
          <w:szCs w:val="20"/>
        </w:rPr>
        <w:t xml:space="preserve"> de 2026</w:t>
      </w:r>
    </w:p>
    <w:p w14:paraId="760C5FF0" w14:textId="77777777" w:rsidR="00377688" w:rsidRDefault="00377688" w:rsidP="00515F49">
      <w:pPr>
        <w:spacing w:before="60" w:after="0" w:line="276" w:lineRule="auto"/>
        <w:ind w:right="284"/>
        <w:jc w:val="both"/>
        <w:rPr>
          <w:rFonts w:ascii="Arial" w:hAnsi="Arial" w:cs="Arial"/>
          <w:b/>
          <w:sz w:val="20"/>
          <w:szCs w:val="20"/>
        </w:rPr>
      </w:pPr>
    </w:p>
    <w:p w14:paraId="793CBAEF" w14:textId="4488537C" w:rsidR="00526C13" w:rsidRDefault="00526C13" w:rsidP="00526C13">
      <w:pPr>
        <w:spacing w:before="60" w:after="0" w:line="276" w:lineRule="auto"/>
        <w:ind w:left="284" w:right="284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377688">
        <w:rPr>
          <w:rFonts w:ascii="Arial" w:hAnsi="Arial" w:cs="Arial"/>
          <w:b/>
          <w:sz w:val="20"/>
          <w:szCs w:val="20"/>
        </w:rPr>
        <w:t>·</w:t>
      </w:r>
      <w:r w:rsidR="006179EF">
        <w:rPr>
          <w:rFonts w:ascii="Arial" w:hAnsi="Arial" w:cs="Arial"/>
          <w:b/>
          <w:sz w:val="20"/>
          <w:szCs w:val="20"/>
        </w:rPr>
        <w:t xml:space="preserve"> </w:t>
      </w:r>
      <w:r w:rsidR="000F37A7" w:rsidRPr="006179EF">
        <w:rPr>
          <w:rFonts w:ascii="Arial" w:hAnsi="Arial" w:cs="Arial"/>
          <w:b/>
          <w:i/>
          <w:iCs/>
          <w:sz w:val="20"/>
          <w:szCs w:val="20"/>
        </w:rPr>
        <w:t>“</w:t>
      </w:r>
      <w:r w:rsidR="000F37A7" w:rsidRPr="006179EF">
        <w:rPr>
          <w:rFonts w:ascii="Arial" w:hAnsi="Arial" w:cs="Arial"/>
          <w:b/>
          <w:i/>
          <w:iCs/>
          <w:sz w:val="20"/>
          <w:szCs w:val="20"/>
          <w:lang w:val="es-ES_tradnl"/>
        </w:rPr>
        <w:t>Retos y prioridades de Euskadi</w:t>
      </w:r>
      <w:r w:rsidR="000F37A7" w:rsidRPr="006179EF">
        <w:rPr>
          <w:rFonts w:ascii="Arial" w:hAnsi="Arial" w:cs="Arial"/>
          <w:b/>
          <w:i/>
          <w:iCs/>
          <w:sz w:val="20"/>
          <w:szCs w:val="20"/>
        </w:rPr>
        <w:t xml:space="preserve">” </w:t>
      </w:r>
      <w:r w:rsidR="000F37A7" w:rsidRPr="000F37A7">
        <w:rPr>
          <w:rFonts w:ascii="Arial" w:hAnsi="Arial" w:cs="Arial"/>
          <w:b/>
          <w:sz w:val="20"/>
          <w:szCs w:val="20"/>
        </w:rPr>
        <w:t xml:space="preserve">es el tema de </w:t>
      </w:r>
      <w:proofErr w:type="spellStart"/>
      <w:r w:rsidR="000F37A7" w:rsidRPr="000F37A7">
        <w:rPr>
          <w:rFonts w:ascii="Arial" w:hAnsi="Arial" w:cs="Arial"/>
          <w:b/>
          <w:sz w:val="20"/>
          <w:szCs w:val="20"/>
        </w:rPr>
        <w:t>reflexión</w:t>
      </w:r>
      <w:proofErr w:type="spellEnd"/>
      <w:r w:rsidR="000F37A7" w:rsidRPr="000F37A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0F37A7">
        <w:rPr>
          <w:rFonts w:ascii="Arial" w:hAnsi="Arial" w:cs="Arial"/>
          <w:b/>
          <w:sz w:val="20"/>
          <w:szCs w:val="20"/>
        </w:rPr>
        <w:t>en</w:t>
      </w:r>
      <w:proofErr w:type="spellEnd"/>
      <w:r w:rsidR="000F37A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0F37A7">
        <w:rPr>
          <w:rFonts w:ascii="Arial" w:hAnsi="Arial" w:cs="Arial"/>
          <w:b/>
          <w:sz w:val="20"/>
          <w:szCs w:val="20"/>
        </w:rPr>
        <w:t>torno</w:t>
      </w:r>
      <w:proofErr w:type="spellEnd"/>
      <w:r w:rsidR="000F37A7">
        <w:rPr>
          <w:rFonts w:ascii="Arial" w:hAnsi="Arial" w:cs="Arial"/>
          <w:b/>
          <w:sz w:val="20"/>
          <w:szCs w:val="20"/>
        </w:rPr>
        <w:t xml:space="preserve"> a</w:t>
      </w:r>
      <w:r w:rsidR="000F37A7" w:rsidRPr="000F37A7">
        <w:rPr>
          <w:rFonts w:ascii="Arial" w:hAnsi="Arial" w:cs="Arial"/>
          <w:b/>
          <w:sz w:val="20"/>
          <w:szCs w:val="20"/>
        </w:rPr>
        <w:t xml:space="preserve">l </w:t>
      </w:r>
      <w:proofErr w:type="spellStart"/>
      <w:r w:rsidR="000F37A7" w:rsidRPr="000F37A7">
        <w:rPr>
          <w:rFonts w:ascii="Arial" w:hAnsi="Arial" w:cs="Arial"/>
          <w:b/>
          <w:sz w:val="20"/>
          <w:szCs w:val="20"/>
        </w:rPr>
        <w:t>que</w:t>
      </w:r>
      <w:proofErr w:type="spellEnd"/>
      <w:r w:rsidR="000F37A7" w:rsidRPr="000F37A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0F37A7" w:rsidRPr="000F37A7">
        <w:rPr>
          <w:rFonts w:ascii="Arial" w:hAnsi="Arial" w:cs="Arial"/>
          <w:b/>
          <w:sz w:val="20"/>
          <w:szCs w:val="20"/>
        </w:rPr>
        <w:t>se</w:t>
      </w:r>
      <w:proofErr w:type="spellEnd"/>
      <w:r w:rsidR="000F37A7" w:rsidRPr="000F37A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0F37A7" w:rsidRPr="000F37A7">
        <w:rPr>
          <w:rFonts w:ascii="Arial" w:hAnsi="Arial" w:cs="Arial"/>
          <w:b/>
          <w:sz w:val="20"/>
          <w:szCs w:val="20"/>
        </w:rPr>
        <w:t>convoca</w:t>
      </w:r>
      <w:proofErr w:type="spellEnd"/>
      <w:r w:rsidR="000F37A7" w:rsidRPr="000F37A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0F37A7" w:rsidRPr="000F37A7">
        <w:rPr>
          <w:rFonts w:ascii="Arial" w:hAnsi="Arial" w:cs="Arial"/>
          <w:b/>
          <w:sz w:val="20"/>
          <w:szCs w:val="20"/>
        </w:rPr>
        <w:t>este</w:t>
      </w:r>
      <w:proofErr w:type="spellEnd"/>
      <w:r w:rsidR="000F37A7" w:rsidRPr="000F37A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0F37A7" w:rsidRPr="000F37A7">
        <w:rPr>
          <w:rFonts w:ascii="Arial" w:hAnsi="Arial" w:cs="Arial"/>
          <w:b/>
          <w:sz w:val="20"/>
          <w:szCs w:val="20"/>
        </w:rPr>
        <w:t>nuevo</w:t>
      </w:r>
      <w:proofErr w:type="spellEnd"/>
      <w:r w:rsidR="000F37A7" w:rsidRPr="000F37A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0F37A7" w:rsidRPr="000F37A7">
        <w:rPr>
          <w:rFonts w:ascii="Arial" w:hAnsi="Arial" w:cs="Arial"/>
          <w:b/>
          <w:sz w:val="20"/>
          <w:szCs w:val="20"/>
        </w:rPr>
        <w:t>coloquio</w:t>
      </w:r>
      <w:proofErr w:type="spellEnd"/>
      <w:r w:rsidRPr="00377688">
        <w:rPr>
          <w:rFonts w:ascii="Arial" w:hAnsi="Arial" w:cs="Arial"/>
          <w:b/>
          <w:color w:val="000000" w:themeColor="text1"/>
          <w:sz w:val="20"/>
          <w:szCs w:val="20"/>
        </w:rPr>
        <w:t>.</w:t>
      </w:r>
    </w:p>
    <w:p w14:paraId="0B768AA3" w14:textId="3CF792BD" w:rsidR="000F37A7" w:rsidRPr="000F37A7" w:rsidRDefault="000F37A7" w:rsidP="00526C13">
      <w:pPr>
        <w:spacing w:before="60" w:after="0" w:line="276" w:lineRule="auto"/>
        <w:ind w:left="284" w:righ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es-ES_tradnl"/>
        </w:rPr>
        <w:t>·</w:t>
      </w:r>
      <w:r w:rsidR="006179EF">
        <w:rPr>
          <w:rFonts w:ascii="Arial" w:hAnsi="Arial" w:cs="Arial"/>
          <w:b/>
          <w:sz w:val="20"/>
          <w:szCs w:val="20"/>
          <w:lang w:val="es-ES_tradnl"/>
        </w:rPr>
        <w:t xml:space="preserve"> </w:t>
      </w:r>
      <w:r w:rsidRPr="000F37A7">
        <w:rPr>
          <w:rFonts w:ascii="Arial" w:hAnsi="Arial" w:cs="Arial"/>
          <w:b/>
          <w:sz w:val="20"/>
          <w:szCs w:val="20"/>
        </w:rPr>
        <w:t xml:space="preserve">No </w:t>
      </w:r>
      <w:proofErr w:type="spellStart"/>
      <w:r w:rsidRPr="000F37A7">
        <w:rPr>
          <w:rFonts w:ascii="Arial" w:hAnsi="Arial" w:cs="Arial"/>
          <w:b/>
          <w:sz w:val="20"/>
          <w:szCs w:val="20"/>
        </w:rPr>
        <w:t>cabe</w:t>
      </w:r>
      <w:proofErr w:type="spellEnd"/>
      <w:r w:rsidRPr="000F37A7">
        <w:rPr>
          <w:rFonts w:ascii="Arial" w:hAnsi="Arial" w:cs="Arial"/>
          <w:b/>
          <w:sz w:val="20"/>
          <w:szCs w:val="20"/>
        </w:rPr>
        <w:t xml:space="preserve"> duda de </w:t>
      </w:r>
      <w:proofErr w:type="spellStart"/>
      <w:r w:rsidRPr="000F37A7">
        <w:rPr>
          <w:rFonts w:ascii="Arial" w:hAnsi="Arial" w:cs="Arial"/>
          <w:b/>
          <w:sz w:val="20"/>
          <w:szCs w:val="20"/>
        </w:rPr>
        <w:t>que</w:t>
      </w:r>
      <w:proofErr w:type="spellEnd"/>
      <w:r w:rsidRPr="000F37A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F37A7">
        <w:rPr>
          <w:rFonts w:ascii="Arial" w:hAnsi="Arial" w:cs="Arial"/>
          <w:b/>
          <w:sz w:val="20"/>
          <w:szCs w:val="20"/>
        </w:rPr>
        <w:t>hoy</w:t>
      </w:r>
      <w:proofErr w:type="spellEnd"/>
      <w:r w:rsidRPr="000F37A7">
        <w:rPr>
          <w:rFonts w:ascii="Arial" w:hAnsi="Arial" w:cs="Arial"/>
          <w:b/>
          <w:sz w:val="20"/>
          <w:szCs w:val="20"/>
        </w:rPr>
        <w:t xml:space="preserve"> la </w:t>
      </w:r>
      <w:proofErr w:type="spellStart"/>
      <w:r w:rsidRPr="000F37A7">
        <w:rPr>
          <w:rFonts w:ascii="Arial" w:hAnsi="Arial" w:cs="Arial"/>
          <w:b/>
          <w:sz w:val="20"/>
          <w:szCs w:val="20"/>
        </w:rPr>
        <w:t>preocupación</w:t>
      </w:r>
      <w:proofErr w:type="spellEnd"/>
      <w:r w:rsidRPr="000F37A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F37A7">
        <w:rPr>
          <w:rFonts w:ascii="Arial" w:hAnsi="Arial" w:cs="Arial"/>
          <w:b/>
          <w:sz w:val="20"/>
          <w:szCs w:val="20"/>
        </w:rPr>
        <w:t>por</w:t>
      </w:r>
      <w:proofErr w:type="spellEnd"/>
      <w:r w:rsidRPr="000F37A7">
        <w:rPr>
          <w:rFonts w:ascii="Arial" w:hAnsi="Arial" w:cs="Arial"/>
          <w:b/>
          <w:sz w:val="20"/>
          <w:szCs w:val="20"/>
        </w:rPr>
        <w:t xml:space="preserve"> la </w:t>
      </w:r>
      <w:proofErr w:type="spellStart"/>
      <w:r w:rsidRPr="000F37A7">
        <w:rPr>
          <w:rFonts w:ascii="Arial" w:hAnsi="Arial" w:cs="Arial"/>
          <w:b/>
          <w:sz w:val="20"/>
          <w:szCs w:val="20"/>
        </w:rPr>
        <w:t>incertidumbre</w:t>
      </w:r>
      <w:proofErr w:type="spellEnd"/>
      <w:r w:rsidRPr="000F37A7">
        <w:rPr>
          <w:rFonts w:ascii="Arial" w:hAnsi="Arial" w:cs="Arial"/>
          <w:b/>
          <w:sz w:val="20"/>
          <w:szCs w:val="20"/>
        </w:rPr>
        <w:t xml:space="preserve"> de la </w:t>
      </w:r>
      <w:proofErr w:type="spellStart"/>
      <w:r w:rsidRPr="000F37A7">
        <w:rPr>
          <w:rFonts w:ascii="Arial" w:hAnsi="Arial" w:cs="Arial"/>
          <w:b/>
          <w:sz w:val="20"/>
          <w:szCs w:val="20"/>
        </w:rPr>
        <w:t>situación</w:t>
      </w:r>
      <w:proofErr w:type="spellEnd"/>
      <w:r w:rsidRPr="000F37A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F37A7">
        <w:rPr>
          <w:rFonts w:ascii="Arial" w:hAnsi="Arial" w:cs="Arial"/>
          <w:b/>
          <w:sz w:val="20"/>
          <w:szCs w:val="20"/>
        </w:rPr>
        <w:t>actual</w:t>
      </w:r>
      <w:proofErr w:type="spellEnd"/>
      <w:r w:rsidRPr="000F37A7">
        <w:rPr>
          <w:rFonts w:ascii="Arial" w:hAnsi="Arial" w:cs="Arial"/>
          <w:b/>
          <w:sz w:val="20"/>
          <w:szCs w:val="20"/>
        </w:rPr>
        <w:t xml:space="preserve"> forma parte de </w:t>
      </w:r>
      <w:proofErr w:type="spellStart"/>
      <w:r w:rsidRPr="000F37A7">
        <w:rPr>
          <w:rFonts w:ascii="Arial" w:hAnsi="Arial" w:cs="Arial"/>
          <w:b/>
          <w:sz w:val="20"/>
          <w:szCs w:val="20"/>
        </w:rPr>
        <w:t>las</w:t>
      </w:r>
      <w:proofErr w:type="spellEnd"/>
      <w:r w:rsidRPr="000F37A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F37A7">
        <w:rPr>
          <w:rFonts w:ascii="Arial" w:hAnsi="Arial" w:cs="Arial"/>
          <w:b/>
          <w:sz w:val="20"/>
          <w:szCs w:val="20"/>
        </w:rPr>
        <w:t>principales</w:t>
      </w:r>
      <w:proofErr w:type="spellEnd"/>
      <w:r w:rsidRPr="000F37A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F37A7">
        <w:rPr>
          <w:rFonts w:ascii="Arial" w:hAnsi="Arial" w:cs="Arial"/>
          <w:b/>
          <w:sz w:val="20"/>
          <w:szCs w:val="20"/>
        </w:rPr>
        <w:t>inquietudes</w:t>
      </w:r>
      <w:proofErr w:type="spellEnd"/>
      <w:r w:rsidRPr="000F37A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F37A7">
        <w:rPr>
          <w:rFonts w:ascii="Arial" w:hAnsi="Arial" w:cs="Arial"/>
          <w:b/>
          <w:sz w:val="20"/>
          <w:szCs w:val="20"/>
        </w:rPr>
        <w:t>sociales</w:t>
      </w:r>
      <w:proofErr w:type="spellEnd"/>
      <w:r w:rsidRPr="000F37A7">
        <w:rPr>
          <w:rFonts w:ascii="Arial" w:hAnsi="Arial" w:cs="Arial"/>
          <w:b/>
          <w:sz w:val="20"/>
          <w:szCs w:val="20"/>
        </w:rPr>
        <w:t>.</w:t>
      </w:r>
    </w:p>
    <w:p w14:paraId="42A42B7C" w14:textId="00C53C93" w:rsidR="000F37A7" w:rsidRDefault="00526C13" w:rsidP="00377688">
      <w:pPr>
        <w:spacing w:before="60" w:after="0" w:line="276" w:lineRule="auto"/>
        <w:ind w:left="284" w:right="284"/>
        <w:jc w:val="both"/>
        <w:rPr>
          <w:rFonts w:ascii="Arial" w:hAnsi="Arial" w:cs="Arial"/>
          <w:b/>
          <w:sz w:val="20"/>
          <w:szCs w:val="20"/>
        </w:rPr>
      </w:pPr>
      <w:r w:rsidRPr="000F37A7">
        <w:rPr>
          <w:rFonts w:ascii="Arial" w:hAnsi="Arial" w:cs="Arial"/>
          <w:b/>
          <w:sz w:val="20"/>
          <w:szCs w:val="20"/>
        </w:rPr>
        <w:t>·</w:t>
      </w:r>
      <w:r w:rsidR="006179EF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0F37A7" w:rsidRPr="000F37A7">
        <w:rPr>
          <w:rFonts w:ascii="Arial" w:hAnsi="Arial" w:cs="Arial"/>
          <w:b/>
          <w:sz w:val="20"/>
          <w:szCs w:val="20"/>
        </w:rPr>
        <w:t>Acontecimientos</w:t>
      </w:r>
      <w:proofErr w:type="spellEnd"/>
      <w:r w:rsidR="000F37A7" w:rsidRPr="000F37A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0F37A7" w:rsidRPr="000F37A7">
        <w:rPr>
          <w:rFonts w:ascii="Arial" w:hAnsi="Arial" w:cs="Arial"/>
          <w:b/>
          <w:sz w:val="20"/>
          <w:szCs w:val="20"/>
        </w:rPr>
        <w:t>sobrevenidos</w:t>
      </w:r>
      <w:proofErr w:type="spellEnd"/>
      <w:r w:rsidR="000F37A7" w:rsidRPr="000F37A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0F37A7" w:rsidRPr="000F37A7">
        <w:rPr>
          <w:rFonts w:ascii="Arial" w:hAnsi="Arial" w:cs="Arial"/>
          <w:b/>
          <w:sz w:val="20"/>
          <w:szCs w:val="20"/>
        </w:rPr>
        <w:t>como</w:t>
      </w:r>
      <w:proofErr w:type="spellEnd"/>
      <w:r w:rsidR="000F37A7" w:rsidRPr="000F37A7">
        <w:rPr>
          <w:rFonts w:ascii="Arial" w:hAnsi="Arial" w:cs="Arial"/>
          <w:b/>
          <w:sz w:val="20"/>
          <w:szCs w:val="20"/>
        </w:rPr>
        <w:t xml:space="preserve"> la</w:t>
      </w:r>
      <w:r w:rsidR="000F37A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0F37A7">
        <w:rPr>
          <w:rFonts w:ascii="Arial" w:hAnsi="Arial" w:cs="Arial"/>
          <w:b/>
          <w:sz w:val="20"/>
          <w:szCs w:val="20"/>
        </w:rPr>
        <w:t>reciente</w:t>
      </w:r>
      <w:proofErr w:type="spellEnd"/>
      <w:r w:rsidR="000F37A7" w:rsidRPr="000F37A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0F37A7" w:rsidRPr="000F37A7">
        <w:rPr>
          <w:rFonts w:ascii="Arial" w:hAnsi="Arial" w:cs="Arial"/>
          <w:b/>
          <w:sz w:val="20"/>
          <w:szCs w:val="20"/>
        </w:rPr>
        <w:t>convocatoria</w:t>
      </w:r>
      <w:proofErr w:type="spellEnd"/>
      <w:r w:rsidR="000F37A7" w:rsidRPr="000F37A7">
        <w:rPr>
          <w:rFonts w:ascii="Arial" w:hAnsi="Arial" w:cs="Arial"/>
          <w:b/>
          <w:sz w:val="20"/>
          <w:szCs w:val="20"/>
        </w:rPr>
        <w:t xml:space="preserve"> de </w:t>
      </w:r>
      <w:proofErr w:type="spellStart"/>
      <w:r w:rsidR="000F37A7" w:rsidRPr="000F37A7">
        <w:rPr>
          <w:rFonts w:ascii="Arial" w:hAnsi="Arial" w:cs="Arial"/>
          <w:b/>
          <w:sz w:val="20"/>
          <w:szCs w:val="20"/>
        </w:rPr>
        <w:t>elecciones</w:t>
      </w:r>
      <w:proofErr w:type="spellEnd"/>
      <w:r w:rsidR="000F37A7" w:rsidRPr="000F37A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0F37A7" w:rsidRPr="000F37A7">
        <w:rPr>
          <w:rFonts w:ascii="Arial" w:hAnsi="Arial" w:cs="Arial"/>
          <w:b/>
          <w:sz w:val="20"/>
          <w:szCs w:val="20"/>
        </w:rPr>
        <w:t>añaden</w:t>
      </w:r>
      <w:proofErr w:type="spellEnd"/>
      <w:r w:rsidR="000F37A7" w:rsidRPr="000F37A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0F37A7" w:rsidRPr="000F37A7">
        <w:rPr>
          <w:rFonts w:ascii="Arial" w:hAnsi="Arial" w:cs="Arial"/>
          <w:b/>
          <w:sz w:val="20"/>
          <w:szCs w:val="20"/>
        </w:rPr>
        <w:t>interés</w:t>
      </w:r>
      <w:proofErr w:type="spellEnd"/>
      <w:r w:rsidR="000F37A7" w:rsidRPr="000F37A7">
        <w:rPr>
          <w:rFonts w:ascii="Arial" w:hAnsi="Arial" w:cs="Arial"/>
          <w:b/>
          <w:sz w:val="20"/>
          <w:szCs w:val="20"/>
        </w:rPr>
        <w:t xml:space="preserve"> y </w:t>
      </w:r>
      <w:proofErr w:type="spellStart"/>
      <w:r w:rsidR="000F37A7" w:rsidRPr="000F37A7">
        <w:rPr>
          <w:rFonts w:ascii="Arial" w:hAnsi="Arial" w:cs="Arial"/>
          <w:b/>
          <w:sz w:val="20"/>
          <w:szCs w:val="20"/>
        </w:rPr>
        <w:t>actualidad</w:t>
      </w:r>
      <w:proofErr w:type="spellEnd"/>
      <w:r w:rsidR="000F37A7" w:rsidRPr="000F37A7">
        <w:rPr>
          <w:rFonts w:ascii="Arial" w:hAnsi="Arial" w:cs="Arial"/>
          <w:b/>
          <w:sz w:val="20"/>
          <w:szCs w:val="20"/>
        </w:rPr>
        <w:t xml:space="preserve"> a </w:t>
      </w:r>
      <w:proofErr w:type="spellStart"/>
      <w:r w:rsidR="000F37A7" w:rsidRPr="000F37A7">
        <w:rPr>
          <w:rFonts w:ascii="Arial" w:hAnsi="Arial" w:cs="Arial"/>
          <w:b/>
          <w:sz w:val="20"/>
          <w:szCs w:val="20"/>
        </w:rPr>
        <w:t>este</w:t>
      </w:r>
      <w:proofErr w:type="spellEnd"/>
      <w:r w:rsidR="000F37A7" w:rsidRPr="000F37A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0F37A7">
        <w:rPr>
          <w:rFonts w:ascii="Arial" w:hAnsi="Arial" w:cs="Arial"/>
          <w:b/>
          <w:sz w:val="20"/>
          <w:szCs w:val="20"/>
        </w:rPr>
        <w:t>evento</w:t>
      </w:r>
      <w:proofErr w:type="spellEnd"/>
      <w:r w:rsidR="000F37A7">
        <w:rPr>
          <w:rFonts w:ascii="Arial" w:hAnsi="Arial" w:cs="Arial"/>
          <w:b/>
          <w:sz w:val="20"/>
          <w:szCs w:val="20"/>
        </w:rPr>
        <w:t>.</w:t>
      </w:r>
    </w:p>
    <w:p w14:paraId="7B2E1411" w14:textId="17B05886" w:rsidR="009532CC" w:rsidRPr="000F37A7" w:rsidRDefault="009532CC" w:rsidP="00377688">
      <w:pPr>
        <w:spacing w:before="60" w:after="0" w:line="276" w:lineRule="auto"/>
        <w:ind w:left="284" w:right="284"/>
        <w:jc w:val="both"/>
        <w:rPr>
          <w:rFonts w:ascii="Arial" w:hAnsi="Arial" w:cs="Arial"/>
          <w:b/>
          <w:sz w:val="20"/>
          <w:szCs w:val="20"/>
        </w:rPr>
      </w:pPr>
      <w:r w:rsidRPr="000F37A7">
        <w:rPr>
          <w:rFonts w:ascii="Arial" w:hAnsi="Arial" w:cs="Arial"/>
          <w:b/>
          <w:color w:val="222222"/>
          <w:sz w:val="20"/>
          <w:szCs w:val="20"/>
          <w:lang w:val="es-ES_tradnl" w:eastAsia="es-ES"/>
        </w:rPr>
        <w:t>·</w:t>
      </w:r>
      <w:r w:rsidR="006179EF">
        <w:rPr>
          <w:rFonts w:ascii="Arial" w:hAnsi="Arial" w:cs="Arial"/>
          <w:b/>
          <w:color w:val="222222"/>
          <w:sz w:val="20"/>
          <w:szCs w:val="20"/>
          <w:lang w:val="es-ES_tradnl" w:eastAsia="es-ES"/>
        </w:rPr>
        <w:t xml:space="preserve"> </w:t>
      </w:r>
      <w:r w:rsidRPr="000F37A7">
        <w:rPr>
          <w:rFonts w:ascii="Arial" w:hAnsi="Arial" w:cs="Arial"/>
          <w:b/>
          <w:color w:val="222222"/>
          <w:sz w:val="20"/>
          <w:szCs w:val="20"/>
          <w:lang w:val="es-ES_tradnl" w:eastAsia="es-ES"/>
        </w:rPr>
        <w:t>El objetivo es entender las claves de la situació</w:t>
      </w:r>
      <w:r>
        <w:rPr>
          <w:rFonts w:ascii="Arial" w:hAnsi="Arial" w:cs="Arial"/>
          <w:b/>
          <w:color w:val="222222"/>
          <w:sz w:val="20"/>
          <w:szCs w:val="20"/>
          <w:lang w:val="es-ES_tradnl" w:eastAsia="es-ES"/>
        </w:rPr>
        <w:t>n actual,</w:t>
      </w:r>
      <w:r w:rsidRPr="000F37A7">
        <w:rPr>
          <w:rFonts w:ascii="Arial" w:hAnsi="Arial" w:cs="Arial"/>
          <w:b/>
          <w:color w:val="222222"/>
          <w:sz w:val="20"/>
          <w:szCs w:val="20"/>
          <w:lang w:val="es-ES_tradnl" w:eastAsia="es-ES"/>
        </w:rPr>
        <w:t xml:space="preserve"> cómo afectan a la sociedad vasca y vislumbrar los objetivos en los que Euskadi debe concentrarse</w:t>
      </w:r>
      <w:r w:rsidR="006179EF">
        <w:rPr>
          <w:rFonts w:ascii="Arial" w:hAnsi="Arial" w:cs="Arial"/>
          <w:b/>
          <w:color w:val="222222"/>
          <w:sz w:val="20"/>
          <w:szCs w:val="20"/>
          <w:lang w:val="es-ES_tradnl" w:eastAsia="es-ES"/>
        </w:rPr>
        <w:t>.</w:t>
      </w:r>
    </w:p>
    <w:p w14:paraId="75976798" w14:textId="44E0AE3C" w:rsidR="00377688" w:rsidRDefault="00A23AB3" w:rsidP="00377688">
      <w:pPr>
        <w:spacing w:before="60" w:after="0" w:line="276" w:lineRule="auto"/>
        <w:ind w:left="284" w:right="28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·</w:t>
      </w:r>
      <w:r w:rsidR="006179EF">
        <w:rPr>
          <w:rFonts w:ascii="Arial" w:hAnsi="Arial" w:cs="Arial"/>
          <w:b/>
          <w:sz w:val="20"/>
          <w:szCs w:val="20"/>
        </w:rPr>
        <w:t xml:space="preserve"> </w:t>
      </w:r>
      <w:r w:rsidR="000F37A7">
        <w:rPr>
          <w:rFonts w:ascii="Arial" w:hAnsi="Arial" w:cs="Arial"/>
          <w:b/>
          <w:sz w:val="20"/>
          <w:szCs w:val="20"/>
        </w:rPr>
        <w:t xml:space="preserve">Los </w:t>
      </w:r>
      <w:proofErr w:type="spellStart"/>
      <w:r w:rsidR="000F37A7">
        <w:rPr>
          <w:rFonts w:ascii="Arial" w:hAnsi="Arial" w:cs="Arial"/>
          <w:b/>
          <w:sz w:val="20"/>
          <w:szCs w:val="20"/>
        </w:rPr>
        <w:t>periodistas</w:t>
      </w:r>
      <w:proofErr w:type="spellEnd"/>
      <w:r w:rsidR="000F37A7">
        <w:rPr>
          <w:rFonts w:ascii="Arial" w:hAnsi="Arial" w:cs="Arial"/>
          <w:b/>
          <w:sz w:val="20"/>
          <w:szCs w:val="20"/>
        </w:rPr>
        <w:t xml:space="preserve"> Jaime Otamendi y Aintzane Bolinaga </w:t>
      </w:r>
      <w:proofErr w:type="spellStart"/>
      <w:r w:rsidR="000F37A7">
        <w:rPr>
          <w:rFonts w:ascii="Arial" w:hAnsi="Arial" w:cs="Arial"/>
          <w:b/>
          <w:sz w:val="20"/>
          <w:szCs w:val="20"/>
        </w:rPr>
        <w:t>guiarán</w:t>
      </w:r>
      <w:proofErr w:type="spellEnd"/>
      <w:r w:rsidR="000F37A7">
        <w:rPr>
          <w:rFonts w:ascii="Arial" w:hAnsi="Arial" w:cs="Arial"/>
          <w:b/>
          <w:sz w:val="20"/>
          <w:szCs w:val="20"/>
        </w:rPr>
        <w:t xml:space="preserve"> el </w:t>
      </w:r>
      <w:proofErr w:type="spellStart"/>
      <w:r w:rsidR="000F37A7">
        <w:rPr>
          <w:rFonts w:ascii="Arial" w:hAnsi="Arial" w:cs="Arial"/>
          <w:b/>
          <w:sz w:val="20"/>
          <w:szCs w:val="20"/>
        </w:rPr>
        <w:t>diálogo</w:t>
      </w:r>
      <w:proofErr w:type="spellEnd"/>
      <w:r w:rsidR="000F37A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0F37A7">
        <w:rPr>
          <w:rFonts w:ascii="Arial" w:hAnsi="Arial" w:cs="Arial"/>
          <w:b/>
          <w:sz w:val="20"/>
          <w:szCs w:val="20"/>
        </w:rPr>
        <w:t>con</w:t>
      </w:r>
      <w:proofErr w:type="spellEnd"/>
      <w:r w:rsidR="009532CC">
        <w:rPr>
          <w:rFonts w:ascii="Arial" w:hAnsi="Arial" w:cs="Arial"/>
          <w:b/>
          <w:sz w:val="20"/>
          <w:szCs w:val="20"/>
        </w:rPr>
        <w:t xml:space="preserve"> el Lehendakari </w:t>
      </w:r>
      <w:proofErr w:type="spellStart"/>
      <w:r w:rsidR="009532CC">
        <w:rPr>
          <w:rFonts w:ascii="Arial" w:hAnsi="Arial" w:cs="Arial"/>
          <w:b/>
          <w:sz w:val="20"/>
          <w:szCs w:val="20"/>
        </w:rPr>
        <w:t>Pradales</w:t>
      </w:r>
      <w:proofErr w:type="spellEnd"/>
      <w:r w:rsidR="006179EF">
        <w:rPr>
          <w:rFonts w:ascii="Arial" w:hAnsi="Arial" w:cs="Arial"/>
          <w:b/>
          <w:sz w:val="20"/>
          <w:szCs w:val="20"/>
        </w:rPr>
        <w:t>.</w:t>
      </w:r>
    </w:p>
    <w:p w14:paraId="6191544E" w14:textId="28A1ECD6" w:rsidR="00F44FDC" w:rsidRDefault="005E101B" w:rsidP="00B31282">
      <w:pPr>
        <w:spacing w:before="60" w:after="0" w:line="276" w:lineRule="auto"/>
        <w:ind w:left="284" w:right="284"/>
        <w:jc w:val="both"/>
        <w:rPr>
          <w:rFonts w:ascii="Arial" w:hAnsi="Arial" w:cs="Arial"/>
          <w:b/>
          <w:sz w:val="20"/>
          <w:szCs w:val="20"/>
        </w:rPr>
      </w:pPr>
      <w:r w:rsidRPr="00B31282">
        <w:rPr>
          <w:rFonts w:ascii="Arial" w:hAnsi="Arial" w:cs="Arial"/>
          <w:b/>
          <w:sz w:val="20"/>
          <w:szCs w:val="20"/>
        </w:rPr>
        <w:t>·</w:t>
      </w:r>
      <w:r w:rsidR="006179EF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B31282" w:rsidRPr="00B31282">
        <w:rPr>
          <w:rFonts w:ascii="Arial" w:hAnsi="Arial" w:cs="Arial"/>
          <w:b/>
          <w:sz w:val="20"/>
          <w:szCs w:val="20"/>
        </w:rPr>
        <w:t>Este</w:t>
      </w:r>
      <w:proofErr w:type="spellEnd"/>
      <w:r w:rsidR="00B31282" w:rsidRPr="00B31282">
        <w:rPr>
          <w:rFonts w:ascii="Arial" w:hAnsi="Arial" w:cs="Arial"/>
          <w:b/>
          <w:sz w:val="20"/>
          <w:szCs w:val="20"/>
        </w:rPr>
        <w:t xml:space="preserve"> es el </w:t>
      </w:r>
      <w:proofErr w:type="spellStart"/>
      <w:r w:rsidR="000F37A7">
        <w:rPr>
          <w:rFonts w:ascii="Arial" w:hAnsi="Arial" w:cs="Arial"/>
          <w:b/>
          <w:sz w:val="20"/>
          <w:szCs w:val="20"/>
        </w:rPr>
        <w:t>un</w:t>
      </w:r>
      <w:r w:rsidR="00377688">
        <w:rPr>
          <w:rFonts w:ascii="Arial" w:hAnsi="Arial" w:cs="Arial"/>
          <w:b/>
          <w:sz w:val="20"/>
          <w:szCs w:val="20"/>
        </w:rPr>
        <w:t>décimo</w:t>
      </w:r>
      <w:proofErr w:type="spellEnd"/>
      <w:r w:rsidR="00B31282" w:rsidRPr="00B3128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B31282" w:rsidRPr="00B31282">
        <w:rPr>
          <w:rFonts w:ascii="Arial" w:hAnsi="Arial" w:cs="Arial"/>
          <w:b/>
          <w:sz w:val="20"/>
          <w:szCs w:val="20"/>
        </w:rPr>
        <w:t>evento</w:t>
      </w:r>
      <w:proofErr w:type="spellEnd"/>
      <w:r w:rsidR="00B31282" w:rsidRPr="00B3128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B31282" w:rsidRPr="00B31282">
        <w:rPr>
          <w:rFonts w:ascii="Arial" w:hAnsi="Arial" w:cs="Arial"/>
          <w:b/>
          <w:sz w:val="20"/>
          <w:szCs w:val="20"/>
        </w:rPr>
        <w:t>organizado</w:t>
      </w:r>
      <w:proofErr w:type="spellEnd"/>
      <w:r w:rsidR="00B31282" w:rsidRPr="00B3128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B31282" w:rsidRPr="00B31282">
        <w:rPr>
          <w:rFonts w:ascii="Arial" w:hAnsi="Arial" w:cs="Arial"/>
          <w:b/>
          <w:sz w:val="20"/>
          <w:szCs w:val="20"/>
        </w:rPr>
        <w:t>por</w:t>
      </w:r>
      <w:proofErr w:type="spellEnd"/>
      <w:r w:rsidR="00B31282" w:rsidRPr="00B31282">
        <w:rPr>
          <w:rFonts w:ascii="Arial" w:hAnsi="Arial" w:cs="Arial"/>
          <w:b/>
          <w:sz w:val="20"/>
          <w:szCs w:val="20"/>
        </w:rPr>
        <w:t xml:space="preserve"> Uzturre Foroa. </w:t>
      </w:r>
      <w:r w:rsidR="00B31282" w:rsidRPr="00B31282">
        <w:rPr>
          <w:rFonts w:ascii="Arial" w:hAnsi="Arial" w:cs="Arial"/>
          <w:b/>
          <w:sz w:val="20"/>
          <w:szCs w:val="20"/>
          <w:lang w:val="es-ES_tradnl"/>
        </w:rPr>
        <w:t xml:space="preserve">La grabación </w:t>
      </w:r>
      <w:r w:rsidR="006179EF">
        <w:rPr>
          <w:rFonts w:ascii="Arial" w:hAnsi="Arial" w:cs="Arial"/>
          <w:b/>
          <w:sz w:val="20"/>
          <w:szCs w:val="20"/>
          <w:lang w:val="es-ES_tradnl"/>
        </w:rPr>
        <w:t>í</w:t>
      </w:r>
      <w:r w:rsidR="00B31282" w:rsidRPr="00B31282">
        <w:rPr>
          <w:rFonts w:ascii="Arial" w:hAnsi="Arial" w:cs="Arial"/>
          <w:b/>
          <w:sz w:val="20"/>
          <w:szCs w:val="20"/>
          <w:lang w:val="es-ES_tradnl"/>
        </w:rPr>
        <w:t>ntegra de los anteriore</w:t>
      </w:r>
      <w:r w:rsidR="00B31282">
        <w:rPr>
          <w:rFonts w:ascii="Arial" w:hAnsi="Arial" w:cs="Arial"/>
          <w:b/>
          <w:sz w:val="20"/>
          <w:szCs w:val="20"/>
          <w:lang w:val="es-ES_tradnl"/>
        </w:rPr>
        <w:t>s</w:t>
      </w:r>
      <w:r w:rsidR="00B31282" w:rsidRPr="00B31282">
        <w:rPr>
          <w:rFonts w:ascii="Arial" w:hAnsi="Arial" w:cs="Arial"/>
          <w:b/>
          <w:sz w:val="20"/>
          <w:szCs w:val="20"/>
          <w:lang w:val="es-ES_tradnl"/>
        </w:rPr>
        <w:t xml:space="preserve"> es</w:t>
      </w:r>
      <w:r w:rsidR="006179EF">
        <w:rPr>
          <w:rFonts w:ascii="Arial" w:hAnsi="Arial" w:cs="Arial"/>
          <w:b/>
          <w:sz w:val="20"/>
          <w:szCs w:val="20"/>
          <w:lang w:val="es-ES_tradnl"/>
        </w:rPr>
        <w:t>tá</w:t>
      </w:r>
      <w:r w:rsidR="00B31282" w:rsidRPr="00B31282">
        <w:rPr>
          <w:rFonts w:ascii="Arial" w:hAnsi="Arial" w:cs="Arial"/>
          <w:b/>
          <w:sz w:val="20"/>
          <w:szCs w:val="20"/>
          <w:lang w:val="es-ES_tradnl"/>
        </w:rPr>
        <w:t xml:space="preserve"> accesible en </w:t>
      </w:r>
      <w:hyperlink r:id="rId8" w:history="1">
        <w:r w:rsidR="006179EF" w:rsidRPr="00A27EA1">
          <w:rPr>
            <w:rStyle w:val="Hiperesteka"/>
            <w:rFonts w:ascii="Arial" w:hAnsi="Arial" w:cs="Arial"/>
            <w:b/>
            <w:sz w:val="20"/>
            <w:szCs w:val="20"/>
            <w:lang w:val="es-ES_tradnl"/>
          </w:rPr>
          <w:t>www.uzturreforoa.eus</w:t>
        </w:r>
      </w:hyperlink>
      <w:r w:rsidR="006179EF">
        <w:rPr>
          <w:rFonts w:ascii="Arial" w:hAnsi="Arial" w:cs="Arial"/>
          <w:b/>
          <w:sz w:val="20"/>
          <w:szCs w:val="20"/>
          <w:lang w:val="es-ES_tradnl"/>
        </w:rPr>
        <w:t xml:space="preserve"> y en el canal de </w:t>
      </w:r>
      <w:proofErr w:type="spellStart"/>
      <w:r w:rsidR="006179EF">
        <w:rPr>
          <w:rFonts w:ascii="Arial" w:hAnsi="Arial" w:cs="Arial"/>
          <w:b/>
          <w:sz w:val="20"/>
          <w:szCs w:val="20"/>
          <w:lang w:val="es-ES_tradnl"/>
        </w:rPr>
        <w:t>Youtube</w:t>
      </w:r>
      <w:proofErr w:type="spellEnd"/>
      <w:r w:rsidR="006179EF">
        <w:rPr>
          <w:rFonts w:ascii="Arial" w:hAnsi="Arial" w:cs="Arial"/>
          <w:b/>
          <w:sz w:val="20"/>
          <w:szCs w:val="20"/>
          <w:lang w:val="es-ES_tradnl"/>
        </w:rPr>
        <w:t xml:space="preserve"> de la asociación.</w:t>
      </w:r>
    </w:p>
    <w:p w14:paraId="53458EBB" w14:textId="77777777" w:rsidR="009532CC" w:rsidRPr="009532CC" w:rsidRDefault="009532CC" w:rsidP="006179EF">
      <w:pPr>
        <w:spacing w:before="60" w:after="0" w:line="276" w:lineRule="auto"/>
        <w:ind w:right="284"/>
        <w:jc w:val="both"/>
        <w:rPr>
          <w:rFonts w:ascii="Arial" w:hAnsi="Arial" w:cs="Arial"/>
          <w:b/>
          <w:sz w:val="20"/>
          <w:szCs w:val="20"/>
        </w:rPr>
      </w:pPr>
    </w:p>
    <w:p w14:paraId="1672AF0B" w14:textId="4130E022" w:rsidR="00F2360E" w:rsidRDefault="005D2B38" w:rsidP="00F2360E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El Lehendakari Imanol </w:t>
      </w:r>
      <w:proofErr w:type="spellStart"/>
      <w:r>
        <w:rPr>
          <w:rFonts w:ascii="Arial" w:hAnsi="Arial" w:cs="Arial"/>
          <w:sz w:val="20"/>
          <w:szCs w:val="20"/>
        </w:rPr>
        <w:t>Pradales</w:t>
      </w:r>
      <w:proofErr w:type="spellEnd"/>
      <w:r>
        <w:rPr>
          <w:rFonts w:ascii="Arial" w:hAnsi="Arial" w:cs="Arial"/>
          <w:sz w:val="20"/>
          <w:szCs w:val="20"/>
        </w:rPr>
        <w:t xml:space="preserve"> será el próximo invitado de Uzturre Foroa. </w:t>
      </w:r>
      <w:r w:rsidR="00F2360E" w:rsidRPr="006179EF">
        <w:rPr>
          <w:rFonts w:ascii="Arial" w:hAnsi="Arial" w:cs="Arial"/>
          <w:i/>
          <w:iCs/>
          <w:sz w:val="20"/>
          <w:szCs w:val="20"/>
        </w:rPr>
        <w:t>“</w:t>
      </w:r>
      <w:r w:rsidR="00F2360E" w:rsidRPr="006179EF">
        <w:rPr>
          <w:rFonts w:ascii="Arial" w:hAnsi="Arial" w:cs="Arial"/>
          <w:i/>
          <w:iCs/>
          <w:sz w:val="20"/>
          <w:szCs w:val="20"/>
          <w:lang w:val="es-ES_tradnl"/>
        </w:rPr>
        <w:t>Retos y prioridades de Euskadi</w:t>
      </w:r>
      <w:r w:rsidR="00F2360E" w:rsidRPr="006179EF">
        <w:rPr>
          <w:rFonts w:ascii="Arial" w:hAnsi="Arial" w:cs="Arial"/>
          <w:i/>
          <w:iCs/>
          <w:sz w:val="20"/>
          <w:szCs w:val="20"/>
        </w:rPr>
        <w:t>”</w:t>
      </w:r>
      <w:r w:rsidR="00F2360E">
        <w:rPr>
          <w:rFonts w:ascii="Arial" w:hAnsi="Arial" w:cs="Arial"/>
          <w:sz w:val="20"/>
          <w:szCs w:val="20"/>
        </w:rPr>
        <w:t xml:space="preserve"> es el tema de </w:t>
      </w:r>
      <w:proofErr w:type="spellStart"/>
      <w:r w:rsidR="00F2360E">
        <w:rPr>
          <w:rFonts w:ascii="Arial" w:hAnsi="Arial" w:cs="Arial"/>
          <w:sz w:val="20"/>
          <w:szCs w:val="20"/>
        </w:rPr>
        <w:t>reflexión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360E">
        <w:rPr>
          <w:rFonts w:ascii="Arial" w:hAnsi="Arial" w:cs="Arial"/>
          <w:sz w:val="20"/>
          <w:szCs w:val="20"/>
        </w:rPr>
        <w:t>con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el </w:t>
      </w:r>
      <w:proofErr w:type="spellStart"/>
      <w:r w:rsidR="00F2360E">
        <w:rPr>
          <w:rFonts w:ascii="Arial" w:hAnsi="Arial" w:cs="Arial"/>
          <w:sz w:val="20"/>
          <w:szCs w:val="20"/>
        </w:rPr>
        <w:t>que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360E">
        <w:rPr>
          <w:rFonts w:ascii="Arial" w:hAnsi="Arial" w:cs="Arial"/>
          <w:sz w:val="20"/>
          <w:szCs w:val="20"/>
        </w:rPr>
        <w:t>se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360E">
        <w:rPr>
          <w:rFonts w:ascii="Arial" w:hAnsi="Arial" w:cs="Arial"/>
          <w:sz w:val="20"/>
          <w:szCs w:val="20"/>
        </w:rPr>
        <w:t>convoca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360E">
        <w:rPr>
          <w:rFonts w:ascii="Arial" w:hAnsi="Arial" w:cs="Arial"/>
          <w:sz w:val="20"/>
          <w:szCs w:val="20"/>
        </w:rPr>
        <w:t>este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360E">
        <w:rPr>
          <w:rFonts w:ascii="Arial" w:hAnsi="Arial" w:cs="Arial"/>
          <w:sz w:val="20"/>
          <w:szCs w:val="20"/>
        </w:rPr>
        <w:t>nuevo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360E">
        <w:rPr>
          <w:rFonts w:ascii="Arial" w:hAnsi="Arial" w:cs="Arial"/>
          <w:sz w:val="20"/>
          <w:szCs w:val="20"/>
        </w:rPr>
        <w:t>coloquio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. Una </w:t>
      </w:r>
      <w:proofErr w:type="spellStart"/>
      <w:r w:rsidR="00F2360E">
        <w:rPr>
          <w:rFonts w:ascii="Arial" w:hAnsi="Arial" w:cs="Arial"/>
          <w:sz w:val="20"/>
          <w:szCs w:val="20"/>
        </w:rPr>
        <w:t>formulación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360E">
        <w:rPr>
          <w:rFonts w:ascii="Arial" w:hAnsi="Arial" w:cs="Arial"/>
          <w:sz w:val="20"/>
          <w:szCs w:val="20"/>
        </w:rPr>
        <w:t>que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360E">
        <w:rPr>
          <w:rFonts w:ascii="Arial" w:hAnsi="Arial" w:cs="Arial"/>
          <w:sz w:val="20"/>
          <w:szCs w:val="20"/>
        </w:rPr>
        <w:t>coincide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360E">
        <w:rPr>
          <w:rFonts w:ascii="Arial" w:hAnsi="Arial" w:cs="Arial"/>
          <w:sz w:val="20"/>
          <w:szCs w:val="20"/>
        </w:rPr>
        <w:t>con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el </w:t>
      </w:r>
      <w:proofErr w:type="spellStart"/>
      <w:r w:rsidR="00F2360E">
        <w:rPr>
          <w:rFonts w:ascii="Arial" w:hAnsi="Arial" w:cs="Arial"/>
          <w:sz w:val="20"/>
          <w:szCs w:val="20"/>
        </w:rPr>
        <w:t>objetivo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360E">
        <w:rPr>
          <w:rFonts w:ascii="Arial" w:hAnsi="Arial" w:cs="Arial"/>
          <w:sz w:val="20"/>
          <w:szCs w:val="20"/>
        </w:rPr>
        <w:t>fundacional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de Uzturre Foroa. </w:t>
      </w:r>
      <w:proofErr w:type="spellStart"/>
      <w:r w:rsidR="00F2360E">
        <w:rPr>
          <w:rFonts w:ascii="Arial" w:hAnsi="Arial" w:cs="Arial"/>
          <w:sz w:val="20"/>
          <w:szCs w:val="20"/>
        </w:rPr>
        <w:t>Precisamente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, </w:t>
      </w:r>
      <w:r w:rsidR="00F2360E" w:rsidRPr="006179EF">
        <w:rPr>
          <w:rFonts w:ascii="Arial" w:hAnsi="Arial" w:cs="Arial"/>
          <w:i/>
          <w:iCs/>
          <w:sz w:val="20"/>
          <w:szCs w:val="20"/>
        </w:rPr>
        <w:t>“</w:t>
      </w:r>
      <w:proofErr w:type="spellStart"/>
      <w:r w:rsidR="00F2360E" w:rsidRPr="006179EF">
        <w:rPr>
          <w:rFonts w:ascii="Arial" w:hAnsi="Arial" w:cs="Arial"/>
          <w:i/>
          <w:iCs/>
          <w:sz w:val="20"/>
          <w:szCs w:val="20"/>
        </w:rPr>
        <w:t>abordar</w:t>
      </w:r>
      <w:proofErr w:type="spellEnd"/>
      <w:r w:rsidR="00F2360E" w:rsidRPr="006179EF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F2360E" w:rsidRPr="006179EF">
        <w:rPr>
          <w:rFonts w:ascii="Arial" w:hAnsi="Arial" w:cs="Arial"/>
          <w:i/>
          <w:iCs/>
          <w:sz w:val="20"/>
          <w:szCs w:val="20"/>
        </w:rPr>
        <w:t>retos</w:t>
      </w:r>
      <w:proofErr w:type="spellEnd"/>
      <w:r w:rsidR="00F2360E" w:rsidRPr="006179EF">
        <w:rPr>
          <w:rFonts w:ascii="Arial" w:hAnsi="Arial" w:cs="Arial"/>
          <w:i/>
          <w:iCs/>
          <w:sz w:val="20"/>
          <w:szCs w:val="20"/>
        </w:rPr>
        <w:t xml:space="preserve"> y </w:t>
      </w:r>
      <w:proofErr w:type="spellStart"/>
      <w:r w:rsidR="00F2360E" w:rsidRPr="006179EF">
        <w:rPr>
          <w:rFonts w:ascii="Arial" w:hAnsi="Arial" w:cs="Arial"/>
          <w:i/>
          <w:iCs/>
          <w:sz w:val="20"/>
          <w:szCs w:val="20"/>
        </w:rPr>
        <w:t>prioridades</w:t>
      </w:r>
      <w:proofErr w:type="spellEnd"/>
      <w:r w:rsidR="00F2360E" w:rsidRPr="006179EF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F2360E" w:rsidRPr="006179EF">
        <w:rPr>
          <w:rFonts w:ascii="Arial" w:hAnsi="Arial" w:cs="Arial"/>
          <w:i/>
          <w:iCs/>
          <w:sz w:val="20"/>
          <w:szCs w:val="20"/>
        </w:rPr>
        <w:t>actuales</w:t>
      </w:r>
      <w:proofErr w:type="spellEnd"/>
      <w:r w:rsidR="00F2360E" w:rsidRPr="006179EF">
        <w:rPr>
          <w:rFonts w:ascii="Arial" w:hAnsi="Arial" w:cs="Arial"/>
          <w:i/>
          <w:iCs/>
          <w:sz w:val="20"/>
          <w:szCs w:val="20"/>
        </w:rPr>
        <w:t xml:space="preserve"> de </w:t>
      </w:r>
      <w:proofErr w:type="spellStart"/>
      <w:r w:rsidR="00F2360E" w:rsidRPr="006179EF">
        <w:rPr>
          <w:rFonts w:ascii="Arial" w:hAnsi="Arial" w:cs="Arial"/>
          <w:i/>
          <w:iCs/>
          <w:sz w:val="20"/>
          <w:szCs w:val="20"/>
        </w:rPr>
        <w:t>nuestra</w:t>
      </w:r>
      <w:proofErr w:type="spellEnd"/>
      <w:r w:rsidR="00F2360E" w:rsidRPr="006179EF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F2360E" w:rsidRPr="006179EF">
        <w:rPr>
          <w:rFonts w:ascii="Arial" w:hAnsi="Arial" w:cs="Arial"/>
          <w:i/>
          <w:iCs/>
          <w:sz w:val="20"/>
          <w:szCs w:val="20"/>
        </w:rPr>
        <w:t>sociedad</w:t>
      </w:r>
      <w:proofErr w:type="spellEnd"/>
      <w:r w:rsidR="00F2360E" w:rsidRPr="006179EF">
        <w:rPr>
          <w:rFonts w:ascii="Arial" w:hAnsi="Arial" w:cs="Arial"/>
          <w:i/>
          <w:iCs/>
          <w:sz w:val="20"/>
          <w:szCs w:val="20"/>
        </w:rPr>
        <w:t>”</w:t>
      </w:r>
      <w:r w:rsidR="00F2360E">
        <w:rPr>
          <w:rFonts w:ascii="Arial" w:hAnsi="Arial" w:cs="Arial"/>
          <w:sz w:val="20"/>
          <w:szCs w:val="20"/>
        </w:rPr>
        <w:t>.</w:t>
      </w:r>
    </w:p>
    <w:p w14:paraId="75EE9F33" w14:textId="1CE6CBE6" w:rsidR="00F2360E" w:rsidRDefault="0007178A" w:rsidP="00F2360E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Resulta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pertinente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precisar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que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c</w:t>
      </w:r>
      <w:r w:rsidR="00F2360E">
        <w:rPr>
          <w:rFonts w:ascii="Arial" w:hAnsi="Arial" w:cs="Arial"/>
          <w:sz w:val="20"/>
          <w:szCs w:val="20"/>
        </w:rPr>
        <w:t>ronológicamente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, tanto la </w:t>
      </w:r>
      <w:proofErr w:type="spellStart"/>
      <w:r w:rsidR="00F2360E">
        <w:rPr>
          <w:rFonts w:ascii="Arial" w:hAnsi="Arial" w:cs="Arial"/>
          <w:sz w:val="20"/>
          <w:szCs w:val="20"/>
        </w:rPr>
        <w:t>invitación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360E">
        <w:rPr>
          <w:rFonts w:ascii="Arial" w:hAnsi="Arial" w:cs="Arial"/>
          <w:sz w:val="20"/>
          <w:szCs w:val="20"/>
        </w:rPr>
        <w:t>que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Uzturre Foroa </w:t>
      </w:r>
      <w:proofErr w:type="spellStart"/>
      <w:r w:rsidR="00F2360E">
        <w:rPr>
          <w:rFonts w:ascii="Arial" w:hAnsi="Arial" w:cs="Arial"/>
          <w:sz w:val="20"/>
          <w:szCs w:val="20"/>
        </w:rPr>
        <w:t>dirigió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al Lehendakari </w:t>
      </w:r>
      <w:proofErr w:type="spellStart"/>
      <w:r w:rsidR="00F2360E">
        <w:rPr>
          <w:rFonts w:ascii="Arial" w:hAnsi="Arial" w:cs="Arial"/>
          <w:sz w:val="20"/>
          <w:szCs w:val="20"/>
        </w:rPr>
        <w:t>como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su </w:t>
      </w:r>
      <w:proofErr w:type="spellStart"/>
      <w:r w:rsidR="00F2360E">
        <w:rPr>
          <w:rFonts w:ascii="Arial" w:hAnsi="Arial" w:cs="Arial"/>
          <w:sz w:val="20"/>
          <w:szCs w:val="20"/>
        </w:rPr>
        <w:t>aceptación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es </w:t>
      </w:r>
      <w:proofErr w:type="spellStart"/>
      <w:r w:rsidR="00F2360E">
        <w:rPr>
          <w:rFonts w:ascii="Arial" w:hAnsi="Arial" w:cs="Arial"/>
          <w:sz w:val="20"/>
          <w:szCs w:val="20"/>
        </w:rPr>
        <w:t>anterior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al </w:t>
      </w:r>
      <w:proofErr w:type="spellStart"/>
      <w:r w:rsidR="00F2360E">
        <w:rPr>
          <w:rFonts w:ascii="Arial" w:hAnsi="Arial" w:cs="Arial"/>
          <w:sz w:val="20"/>
          <w:szCs w:val="20"/>
        </w:rPr>
        <w:t>verano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F2360E">
        <w:rPr>
          <w:rFonts w:ascii="Arial" w:hAnsi="Arial" w:cs="Arial"/>
          <w:sz w:val="20"/>
          <w:szCs w:val="20"/>
        </w:rPr>
        <w:t>Mucho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360E">
        <w:rPr>
          <w:rFonts w:ascii="Arial" w:hAnsi="Arial" w:cs="Arial"/>
          <w:sz w:val="20"/>
          <w:szCs w:val="20"/>
        </w:rPr>
        <w:t>antes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de </w:t>
      </w:r>
      <w:proofErr w:type="spellStart"/>
      <w:r w:rsidR="00F2360E">
        <w:rPr>
          <w:rFonts w:ascii="Arial" w:hAnsi="Arial" w:cs="Arial"/>
          <w:sz w:val="20"/>
          <w:szCs w:val="20"/>
        </w:rPr>
        <w:t>conocerse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360E">
        <w:rPr>
          <w:rFonts w:ascii="Arial" w:hAnsi="Arial" w:cs="Arial"/>
          <w:sz w:val="20"/>
          <w:szCs w:val="20"/>
        </w:rPr>
        <w:t>acontecimientos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360E">
        <w:rPr>
          <w:rFonts w:ascii="Arial" w:hAnsi="Arial" w:cs="Arial"/>
          <w:sz w:val="20"/>
          <w:szCs w:val="20"/>
        </w:rPr>
        <w:t>recientes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360E">
        <w:rPr>
          <w:rFonts w:ascii="Arial" w:hAnsi="Arial" w:cs="Arial"/>
          <w:sz w:val="20"/>
          <w:szCs w:val="20"/>
        </w:rPr>
        <w:t>como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la </w:t>
      </w:r>
      <w:proofErr w:type="spellStart"/>
      <w:r w:rsidR="00F2360E">
        <w:rPr>
          <w:rFonts w:ascii="Arial" w:hAnsi="Arial" w:cs="Arial"/>
          <w:sz w:val="20"/>
          <w:szCs w:val="20"/>
        </w:rPr>
        <w:t>convocatoria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de </w:t>
      </w:r>
      <w:proofErr w:type="spellStart"/>
      <w:r w:rsidR="00F2360E">
        <w:rPr>
          <w:rFonts w:ascii="Arial" w:hAnsi="Arial" w:cs="Arial"/>
          <w:sz w:val="20"/>
          <w:szCs w:val="20"/>
        </w:rPr>
        <w:t>elecciones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360E">
        <w:rPr>
          <w:rFonts w:ascii="Arial" w:hAnsi="Arial" w:cs="Arial"/>
          <w:sz w:val="20"/>
          <w:szCs w:val="20"/>
        </w:rPr>
        <w:t>generales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para el </w:t>
      </w:r>
      <w:proofErr w:type="spellStart"/>
      <w:r w:rsidR="00F2360E">
        <w:rPr>
          <w:rFonts w:ascii="Arial" w:hAnsi="Arial" w:cs="Arial"/>
          <w:sz w:val="20"/>
          <w:szCs w:val="20"/>
        </w:rPr>
        <w:t>próximo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29 de </w:t>
      </w:r>
      <w:proofErr w:type="spellStart"/>
      <w:r w:rsidR="00F2360E">
        <w:rPr>
          <w:rFonts w:ascii="Arial" w:hAnsi="Arial" w:cs="Arial"/>
          <w:sz w:val="20"/>
          <w:szCs w:val="20"/>
        </w:rPr>
        <w:t>noviembre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F2360E">
        <w:rPr>
          <w:rFonts w:ascii="Arial" w:hAnsi="Arial" w:cs="Arial"/>
          <w:sz w:val="20"/>
          <w:szCs w:val="20"/>
        </w:rPr>
        <w:t>Este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360E">
        <w:rPr>
          <w:rFonts w:ascii="Arial" w:hAnsi="Arial" w:cs="Arial"/>
          <w:sz w:val="20"/>
          <w:szCs w:val="20"/>
        </w:rPr>
        <w:t>hecho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360E">
        <w:rPr>
          <w:rFonts w:ascii="Arial" w:hAnsi="Arial" w:cs="Arial"/>
          <w:sz w:val="20"/>
          <w:szCs w:val="20"/>
        </w:rPr>
        <w:t>sobrevenido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y el </w:t>
      </w:r>
      <w:proofErr w:type="spellStart"/>
      <w:r w:rsidR="00F2360E">
        <w:rPr>
          <w:rFonts w:ascii="Arial" w:hAnsi="Arial" w:cs="Arial"/>
          <w:sz w:val="20"/>
          <w:szCs w:val="20"/>
        </w:rPr>
        <w:t>nuevo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360E">
        <w:rPr>
          <w:rFonts w:ascii="Arial" w:hAnsi="Arial" w:cs="Arial"/>
          <w:sz w:val="20"/>
          <w:szCs w:val="20"/>
        </w:rPr>
        <w:t>contexto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no solo no </w:t>
      </w:r>
      <w:proofErr w:type="spellStart"/>
      <w:r>
        <w:rPr>
          <w:rFonts w:ascii="Arial" w:hAnsi="Arial" w:cs="Arial"/>
          <w:sz w:val="20"/>
          <w:szCs w:val="20"/>
        </w:rPr>
        <w:t>distorsionan</w:t>
      </w:r>
      <w:proofErr w:type="spellEnd"/>
      <w:r>
        <w:rPr>
          <w:rFonts w:ascii="Arial" w:hAnsi="Arial" w:cs="Arial"/>
          <w:sz w:val="20"/>
          <w:szCs w:val="20"/>
        </w:rPr>
        <w:t xml:space="preserve"> el </w:t>
      </w:r>
      <w:proofErr w:type="spellStart"/>
      <w:r>
        <w:rPr>
          <w:rFonts w:ascii="Arial" w:hAnsi="Arial" w:cs="Arial"/>
          <w:sz w:val="20"/>
          <w:szCs w:val="20"/>
        </w:rPr>
        <w:t>sentido</w:t>
      </w:r>
      <w:proofErr w:type="spellEnd"/>
      <w:r>
        <w:rPr>
          <w:rFonts w:ascii="Arial" w:hAnsi="Arial" w:cs="Arial"/>
          <w:sz w:val="20"/>
          <w:szCs w:val="20"/>
        </w:rPr>
        <w:t xml:space="preserve"> original de </w:t>
      </w:r>
      <w:proofErr w:type="spellStart"/>
      <w:r>
        <w:rPr>
          <w:rFonts w:ascii="Arial" w:hAnsi="Arial" w:cs="Arial"/>
          <w:sz w:val="20"/>
          <w:szCs w:val="20"/>
        </w:rPr>
        <w:t>esta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convocatoria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sino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que</w:t>
      </w:r>
      <w:proofErr w:type="spellEnd"/>
      <w:r>
        <w:rPr>
          <w:rFonts w:ascii="Arial" w:hAnsi="Arial" w:cs="Arial"/>
          <w:sz w:val="20"/>
          <w:szCs w:val="20"/>
        </w:rPr>
        <w:t xml:space="preserve"> le </w:t>
      </w:r>
      <w:proofErr w:type="spellStart"/>
      <w:r w:rsidR="00F2360E">
        <w:rPr>
          <w:rFonts w:ascii="Arial" w:hAnsi="Arial" w:cs="Arial"/>
          <w:sz w:val="20"/>
          <w:szCs w:val="20"/>
        </w:rPr>
        <w:t>añaden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360E">
        <w:rPr>
          <w:rFonts w:ascii="Arial" w:hAnsi="Arial" w:cs="Arial"/>
          <w:sz w:val="20"/>
          <w:szCs w:val="20"/>
        </w:rPr>
        <w:t>interés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 y </w:t>
      </w:r>
      <w:proofErr w:type="spellStart"/>
      <w:r w:rsidR="00F2360E">
        <w:rPr>
          <w:rFonts w:ascii="Arial" w:hAnsi="Arial" w:cs="Arial"/>
          <w:sz w:val="20"/>
          <w:szCs w:val="20"/>
        </w:rPr>
        <w:t>actualidad</w:t>
      </w:r>
      <w:proofErr w:type="spellEnd"/>
      <w:r w:rsidR="00F2360E">
        <w:rPr>
          <w:rFonts w:ascii="Arial" w:hAnsi="Arial" w:cs="Arial"/>
          <w:sz w:val="20"/>
          <w:szCs w:val="20"/>
        </w:rPr>
        <w:t xml:space="preserve">. </w:t>
      </w:r>
    </w:p>
    <w:p w14:paraId="0B810628" w14:textId="77777777" w:rsidR="000F37A7" w:rsidRDefault="00F2360E" w:rsidP="00F2360E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 </w:t>
      </w:r>
      <w:proofErr w:type="spellStart"/>
      <w:r>
        <w:rPr>
          <w:rFonts w:ascii="Arial" w:hAnsi="Arial" w:cs="Arial"/>
          <w:sz w:val="20"/>
          <w:szCs w:val="20"/>
        </w:rPr>
        <w:t>pregunta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en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definitiva</w:t>
      </w:r>
      <w:proofErr w:type="spellEnd"/>
      <w:r>
        <w:rPr>
          <w:rFonts w:ascii="Arial" w:hAnsi="Arial" w:cs="Arial"/>
          <w:sz w:val="20"/>
          <w:szCs w:val="20"/>
        </w:rPr>
        <w:t xml:space="preserve">, es </w:t>
      </w:r>
      <w:proofErr w:type="spellStart"/>
      <w:r>
        <w:rPr>
          <w:rFonts w:ascii="Arial" w:hAnsi="Arial" w:cs="Arial"/>
          <w:sz w:val="20"/>
          <w:szCs w:val="20"/>
        </w:rPr>
        <w:t>cuáles</w:t>
      </w:r>
      <w:proofErr w:type="spellEnd"/>
      <w:r>
        <w:rPr>
          <w:rFonts w:ascii="Arial" w:hAnsi="Arial" w:cs="Arial"/>
          <w:sz w:val="20"/>
          <w:szCs w:val="20"/>
        </w:rPr>
        <w:t xml:space="preserve"> son </w:t>
      </w:r>
      <w:proofErr w:type="spellStart"/>
      <w:r>
        <w:rPr>
          <w:rFonts w:ascii="Arial" w:hAnsi="Arial" w:cs="Arial"/>
          <w:sz w:val="20"/>
          <w:szCs w:val="20"/>
        </w:rPr>
        <w:t>en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opinión</w:t>
      </w:r>
      <w:proofErr w:type="spellEnd"/>
      <w:r>
        <w:rPr>
          <w:rFonts w:ascii="Arial" w:hAnsi="Arial" w:cs="Arial"/>
          <w:sz w:val="20"/>
          <w:szCs w:val="20"/>
        </w:rPr>
        <w:t xml:space="preserve"> del Lehendakari los </w:t>
      </w:r>
      <w:proofErr w:type="spellStart"/>
      <w:r>
        <w:rPr>
          <w:rFonts w:ascii="Arial" w:hAnsi="Arial" w:cs="Arial"/>
          <w:sz w:val="20"/>
          <w:szCs w:val="20"/>
        </w:rPr>
        <w:t>retos</w:t>
      </w:r>
      <w:proofErr w:type="spellEnd"/>
      <w:r>
        <w:rPr>
          <w:rFonts w:ascii="Arial" w:hAnsi="Arial" w:cs="Arial"/>
          <w:sz w:val="20"/>
          <w:szCs w:val="20"/>
        </w:rPr>
        <w:t xml:space="preserve"> y </w:t>
      </w:r>
      <w:proofErr w:type="spellStart"/>
      <w:r>
        <w:rPr>
          <w:rFonts w:ascii="Arial" w:hAnsi="Arial" w:cs="Arial"/>
          <w:sz w:val="20"/>
          <w:szCs w:val="20"/>
        </w:rPr>
        <w:t>prioridades</w:t>
      </w:r>
      <w:proofErr w:type="spellEnd"/>
      <w:r>
        <w:rPr>
          <w:rFonts w:ascii="Arial" w:hAnsi="Arial" w:cs="Arial"/>
          <w:sz w:val="20"/>
          <w:szCs w:val="20"/>
        </w:rPr>
        <w:t xml:space="preserve"> de Euskadi y la </w:t>
      </w:r>
      <w:proofErr w:type="spellStart"/>
      <w:r>
        <w:rPr>
          <w:rFonts w:ascii="Arial" w:hAnsi="Arial" w:cs="Arial"/>
          <w:sz w:val="20"/>
          <w:szCs w:val="20"/>
        </w:rPr>
        <w:t>sociedad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vasca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precisamente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este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contexto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internacional</w:t>
      </w:r>
      <w:proofErr w:type="spellEnd"/>
      <w:r>
        <w:rPr>
          <w:rFonts w:ascii="Arial" w:hAnsi="Arial" w:cs="Arial"/>
          <w:sz w:val="20"/>
          <w:szCs w:val="20"/>
        </w:rPr>
        <w:t xml:space="preserve"> y estatal de tanta </w:t>
      </w:r>
      <w:proofErr w:type="spellStart"/>
      <w:r>
        <w:rPr>
          <w:rFonts w:ascii="Arial" w:hAnsi="Arial" w:cs="Arial"/>
          <w:sz w:val="20"/>
          <w:szCs w:val="20"/>
        </w:rPr>
        <w:t>complejidad</w:t>
      </w:r>
      <w:proofErr w:type="spellEnd"/>
      <w:r>
        <w:rPr>
          <w:rFonts w:ascii="Arial" w:hAnsi="Arial" w:cs="Arial"/>
          <w:sz w:val="20"/>
          <w:szCs w:val="20"/>
        </w:rPr>
        <w:t xml:space="preserve"> y </w:t>
      </w:r>
      <w:proofErr w:type="spellStart"/>
      <w:r>
        <w:rPr>
          <w:rFonts w:ascii="Arial" w:hAnsi="Arial" w:cs="Arial"/>
          <w:sz w:val="20"/>
          <w:szCs w:val="20"/>
        </w:rPr>
        <w:t>adversidad</w:t>
      </w:r>
      <w:proofErr w:type="spellEnd"/>
      <w:r>
        <w:rPr>
          <w:rFonts w:ascii="Arial" w:hAnsi="Arial" w:cs="Arial"/>
          <w:sz w:val="20"/>
          <w:szCs w:val="20"/>
        </w:rPr>
        <w:t>.</w:t>
      </w:r>
      <w:r w:rsidRPr="00F2360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No </w:t>
      </w:r>
      <w:proofErr w:type="spellStart"/>
      <w:r>
        <w:rPr>
          <w:rFonts w:ascii="Arial" w:hAnsi="Arial" w:cs="Arial"/>
          <w:sz w:val="20"/>
          <w:szCs w:val="20"/>
        </w:rPr>
        <w:t>cabe</w:t>
      </w:r>
      <w:proofErr w:type="spellEnd"/>
      <w:r>
        <w:rPr>
          <w:rFonts w:ascii="Arial" w:hAnsi="Arial" w:cs="Arial"/>
          <w:sz w:val="20"/>
          <w:szCs w:val="20"/>
        </w:rPr>
        <w:t xml:space="preserve"> duda de </w:t>
      </w:r>
      <w:proofErr w:type="spellStart"/>
      <w:r>
        <w:rPr>
          <w:rFonts w:ascii="Arial" w:hAnsi="Arial" w:cs="Arial"/>
          <w:sz w:val="20"/>
          <w:szCs w:val="20"/>
        </w:rPr>
        <w:t>que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hoy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07178A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a </w:t>
      </w:r>
      <w:proofErr w:type="spellStart"/>
      <w:r>
        <w:rPr>
          <w:rFonts w:ascii="Arial" w:hAnsi="Arial" w:cs="Arial"/>
          <w:sz w:val="20"/>
          <w:szCs w:val="20"/>
        </w:rPr>
        <w:t>preocupación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por</w:t>
      </w:r>
      <w:proofErr w:type="spellEnd"/>
      <w:r>
        <w:rPr>
          <w:rFonts w:ascii="Arial" w:hAnsi="Arial" w:cs="Arial"/>
          <w:sz w:val="20"/>
          <w:szCs w:val="20"/>
        </w:rPr>
        <w:t xml:space="preserve"> la </w:t>
      </w:r>
      <w:proofErr w:type="spellStart"/>
      <w:r>
        <w:rPr>
          <w:rFonts w:ascii="Arial" w:hAnsi="Arial" w:cs="Arial"/>
          <w:sz w:val="20"/>
          <w:szCs w:val="20"/>
        </w:rPr>
        <w:t>incertidumbre</w:t>
      </w:r>
      <w:proofErr w:type="spellEnd"/>
      <w:r>
        <w:rPr>
          <w:rFonts w:ascii="Arial" w:hAnsi="Arial" w:cs="Arial"/>
          <w:sz w:val="20"/>
          <w:szCs w:val="20"/>
        </w:rPr>
        <w:t xml:space="preserve"> de la </w:t>
      </w:r>
      <w:proofErr w:type="spellStart"/>
      <w:r>
        <w:rPr>
          <w:rFonts w:ascii="Arial" w:hAnsi="Arial" w:cs="Arial"/>
          <w:sz w:val="20"/>
          <w:szCs w:val="20"/>
        </w:rPr>
        <w:t>situación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actual</w:t>
      </w:r>
      <w:proofErr w:type="spellEnd"/>
      <w:r>
        <w:rPr>
          <w:rFonts w:ascii="Arial" w:hAnsi="Arial" w:cs="Arial"/>
          <w:sz w:val="20"/>
          <w:szCs w:val="20"/>
        </w:rPr>
        <w:t xml:space="preserve"> forma parte de </w:t>
      </w:r>
      <w:proofErr w:type="spellStart"/>
      <w:r>
        <w:rPr>
          <w:rFonts w:ascii="Arial" w:hAnsi="Arial" w:cs="Arial"/>
          <w:sz w:val="20"/>
          <w:szCs w:val="20"/>
        </w:rPr>
        <w:t>las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principales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inquietudes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sociales</w:t>
      </w:r>
      <w:proofErr w:type="spellEnd"/>
      <w:r>
        <w:rPr>
          <w:rFonts w:ascii="Arial" w:hAnsi="Arial" w:cs="Arial"/>
          <w:sz w:val="20"/>
          <w:szCs w:val="20"/>
        </w:rPr>
        <w:t>.</w:t>
      </w:r>
      <w:r w:rsidR="0007178A">
        <w:rPr>
          <w:rFonts w:ascii="Arial" w:hAnsi="Arial" w:cs="Arial"/>
          <w:sz w:val="20"/>
          <w:szCs w:val="20"/>
        </w:rPr>
        <w:t xml:space="preserve"> </w:t>
      </w:r>
    </w:p>
    <w:p w14:paraId="25B28DC8" w14:textId="56C4DCB4" w:rsidR="00F2360E" w:rsidRPr="0007178A" w:rsidRDefault="009532CC" w:rsidP="00F2360E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  <w:lang w:val="es-ES_tradnl" w:eastAsia="es-ES"/>
        </w:rPr>
        <w:t>En este marco</w:t>
      </w:r>
      <w:r w:rsidR="00F2360E">
        <w:rPr>
          <w:rFonts w:ascii="Arial" w:hAnsi="Arial" w:cs="Arial"/>
          <w:color w:val="222222"/>
          <w:sz w:val="20"/>
          <w:szCs w:val="20"/>
          <w:lang w:val="es-ES_tradnl" w:eastAsia="es-ES"/>
        </w:rPr>
        <w:t xml:space="preserve">, el objetivo de este evento es, por un lado, intentar </w:t>
      </w:r>
      <w:r>
        <w:rPr>
          <w:rFonts w:ascii="Arial" w:hAnsi="Arial" w:cs="Arial"/>
          <w:color w:val="222222"/>
          <w:sz w:val="20"/>
          <w:szCs w:val="20"/>
          <w:lang w:val="es-ES_tradnl" w:eastAsia="es-ES"/>
        </w:rPr>
        <w:t xml:space="preserve">entender cuáles son, en opinión del Lehendakari, </w:t>
      </w:r>
      <w:r w:rsidR="00F2360E">
        <w:rPr>
          <w:rFonts w:ascii="Arial" w:hAnsi="Arial" w:cs="Arial"/>
          <w:color w:val="222222"/>
          <w:sz w:val="20"/>
          <w:szCs w:val="20"/>
          <w:lang w:val="es-ES_tradnl" w:eastAsia="es-ES"/>
        </w:rPr>
        <w:t>las claves de la situación actual y cómo afectan</w:t>
      </w:r>
      <w:r>
        <w:rPr>
          <w:rFonts w:ascii="Arial" w:hAnsi="Arial" w:cs="Arial"/>
          <w:color w:val="222222"/>
          <w:sz w:val="20"/>
          <w:szCs w:val="20"/>
          <w:lang w:val="es-ES_tradnl" w:eastAsia="es-ES"/>
        </w:rPr>
        <w:t xml:space="preserve"> </w:t>
      </w:r>
      <w:r w:rsidR="0007178A">
        <w:rPr>
          <w:rFonts w:ascii="Arial" w:hAnsi="Arial" w:cs="Arial"/>
          <w:color w:val="222222"/>
          <w:sz w:val="20"/>
          <w:szCs w:val="20"/>
          <w:lang w:val="es-ES_tradnl" w:eastAsia="es-ES"/>
        </w:rPr>
        <w:t>a la sociedad vasca</w:t>
      </w:r>
      <w:r w:rsidR="00F2360E">
        <w:rPr>
          <w:rFonts w:ascii="Arial" w:hAnsi="Arial" w:cs="Arial"/>
          <w:color w:val="222222"/>
          <w:sz w:val="20"/>
          <w:szCs w:val="20"/>
          <w:lang w:val="es-ES_tradnl" w:eastAsia="es-ES"/>
        </w:rPr>
        <w:t xml:space="preserve">; y por otro, vislumbrar cuáles son aquellos </w:t>
      </w:r>
      <w:r w:rsidR="0007178A">
        <w:rPr>
          <w:rFonts w:ascii="Arial" w:hAnsi="Arial" w:cs="Arial"/>
          <w:color w:val="222222"/>
          <w:sz w:val="20"/>
          <w:szCs w:val="20"/>
          <w:lang w:val="es-ES_tradnl" w:eastAsia="es-ES"/>
        </w:rPr>
        <w:t>objetivos (retos y prioridades) en los que Euskadi debe concentrarse en el presente y en el futuro inmediato.</w:t>
      </w:r>
    </w:p>
    <w:p w14:paraId="139040AB" w14:textId="77310266" w:rsidR="000F37A7" w:rsidRPr="000F37A7" w:rsidRDefault="00F2360E" w:rsidP="000F37A7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La </w:t>
      </w:r>
      <w:proofErr w:type="spellStart"/>
      <w:r>
        <w:rPr>
          <w:rFonts w:ascii="Arial" w:hAnsi="Arial" w:cs="Arial"/>
          <w:sz w:val="20"/>
          <w:szCs w:val="20"/>
        </w:rPr>
        <w:t>cita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está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prevista</w:t>
      </w:r>
      <w:proofErr w:type="spellEnd"/>
      <w:r>
        <w:rPr>
          <w:rFonts w:ascii="Arial" w:hAnsi="Arial" w:cs="Arial"/>
          <w:sz w:val="20"/>
          <w:szCs w:val="20"/>
        </w:rPr>
        <w:t xml:space="preserve"> para el </w:t>
      </w:r>
      <w:proofErr w:type="spellStart"/>
      <w:r>
        <w:rPr>
          <w:rFonts w:ascii="Arial" w:hAnsi="Arial" w:cs="Arial"/>
          <w:sz w:val="20"/>
          <w:szCs w:val="20"/>
        </w:rPr>
        <w:t>próximo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martes</w:t>
      </w:r>
      <w:proofErr w:type="spellEnd"/>
      <w:r>
        <w:rPr>
          <w:rFonts w:ascii="Arial" w:hAnsi="Arial" w:cs="Arial"/>
          <w:sz w:val="20"/>
          <w:szCs w:val="20"/>
        </w:rPr>
        <w:t xml:space="preserve"> 27 de </w:t>
      </w:r>
      <w:proofErr w:type="spellStart"/>
      <w:r>
        <w:rPr>
          <w:rFonts w:ascii="Arial" w:hAnsi="Arial" w:cs="Arial"/>
          <w:sz w:val="20"/>
          <w:szCs w:val="20"/>
        </w:rPr>
        <w:t>octubre</w:t>
      </w:r>
      <w:proofErr w:type="spellEnd"/>
      <w:r>
        <w:rPr>
          <w:rFonts w:ascii="Arial" w:hAnsi="Arial" w:cs="Arial"/>
          <w:sz w:val="20"/>
          <w:szCs w:val="20"/>
        </w:rPr>
        <w:t xml:space="preserve">. El </w:t>
      </w:r>
      <w:proofErr w:type="spellStart"/>
      <w:r>
        <w:rPr>
          <w:rFonts w:ascii="Arial" w:hAnsi="Arial" w:cs="Arial"/>
          <w:sz w:val="20"/>
          <w:szCs w:val="20"/>
        </w:rPr>
        <w:t>evento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celebrará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con</w:t>
      </w:r>
      <w:proofErr w:type="spellEnd"/>
      <w:r>
        <w:rPr>
          <w:rFonts w:ascii="Arial" w:hAnsi="Arial" w:cs="Arial"/>
          <w:sz w:val="20"/>
          <w:szCs w:val="20"/>
        </w:rPr>
        <w:t xml:space="preserve"> una </w:t>
      </w:r>
      <w:proofErr w:type="spellStart"/>
      <w:r>
        <w:rPr>
          <w:rFonts w:ascii="Arial" w:hAnsi="Arial" w:cs="Arial"/>
          <w:sz w:val="20"/>
          <w:szCs w:val="20"/>
        </w:rPr>
        <w:t>pequeña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viariación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en</w:t>
      </w:r>
      <w:proofErr w:type="spellEnd"/>
      <w:r>
        <w:rPr>
          <w:rFonts w:ascii="Arial" w:hAnsi="Arial" w:cs="Arial"/>
          <w:sz w:val="20"/>
          <w:szCs w:val="20"/>
        </w:rPr>
        <w:t xml:space="preserve"> el </w:t>
      </w:r>
      <w:proofErr w:type="spellStart"/>
      <w:r>
        <w:rPr>
          <w:rFonts w:ascii="Arial" w:hAnsi="Arial" w:cs="Arial"/>
          <w:sz w:val="20"/>
          <w:szCs w:val="20"/>
        </w:rPr>
        <w:t>horario</w:t>
      </w:r>
      <w:proofErr w:type="spellEnd"/>
      <w:r>
        <w:rPr>
          <w:rFonts w:ascii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</w:rPr>
        <w:t>inicio</w:t>
      </w:r>
      <w:proofErr w:type="spellEnd"/>
      <w:r w:rsidR="006179E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179EF">
        <w:rPr>
          <w:rFonts w:ascii="Arial" w:hAnsi="Arial" w:cs="Arial"/>
          <w:sz w:val="20"/>
          <w:szCs w:val="20"/>
        </w:rPr>
        <w:t>respecto</w:t>
      </w:r>
      <w:proofErr w:type="spellEnd"/>
      <w:r w:rsidR="006179EF">
        <w:rPr>
          <w:rFonts w:ascii="Arial" w:hAnsi="Arial" w:cs="Arial"/>
          <w:sz w:val="20"/>
          <w:szCs w:val="20"/>
        </w:rPr>
        <w:t xml:space="preserve"> a los </w:t>
      </w:r>
      <w:proofErr w:type="spellStart"/>
      <w:r w:rsidR="006179EF">
        <w:rPr>
          <w:rFonts w:ascii="Arial" w:hAnsi="Arial" w:cs="Arial"/>
          <w:sz w:val="20"/>
          <w:szCs w:val="20"/>
        </w:rPr>
        <w:t>coloquios</w:t>
      </w:r>
      <w:proofErr w:type="spellEnd"/>
      <w:r w:rsidR="006179E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179EF">
        <w:rPr>
          <w:rFonts w:ascii="Arial" w:hAnsi="Arial" w:cs="Arial"/>
          <w:sz w:val="20"/>
          <w:szCs w:val="20"/>
        </w:rPr>
        <w:t>anteriores</w:t>
      </w:r>
      <w:proofErr w:type="spellEnd"/>
      <w:r w:rsidR="006179EF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esta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ocasión</w:t>
      </w:r>
      <w:proofErr w:type="spellEnd"/>
      <w:r w:rsidR="006179EF">
        <w:rPr>
          <w:rFonts w:ascii="Arial" w:hAnsi="Arial" w:cs="Arial"/>
          <w:sz w:val="20"/>
          <w:szCs w:val="20"/>
        </w:rPr>
        <w:t xml:space="preserve"> el </w:t>
      </w:r>
      <w:proofErr w:type="spellStart"/>
      <w:r w:rsidR="006179EF">
        <w:rPr>
          <w:rFonts w:ascii="Arial" w:hAnsi="Arial" w:cs="Arial"/>
          <w:sz w:val="20"/>
          <w:szCs w:val="20"/>
        </w:rPr>
        <w:t>coloquio</w:t>
      </w:r>
      <w:proofErr w:type="spellEnd"/>
      <w:r w:rsidR="006179E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179EF">
        <w:rPr>
          <w:rFonts w:ascii="Arial" w:hAnsi="Arial" w:cs="Arial"/>
          <w:sz w:val="20"/>
          <w:szCs w:val="20"/>
        </w:rPr>
        <w:t>está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previsto</w:t>
      </w:r>
      <w:proofErr w:type="spellEnd"/>
      <w:r>
        <w:rPr>
          <w:rFonts w:ascii="Arial" w:hAnsi="Arial" w:cs="Arial"/>
          <w:sz w:val="20"/>
          <w:szCs w:val="20"/>
        </w:rPr>
        <w:t xml:space="preserve"> para </w:t>
      </w:r>
      <w:proofErr w:type="spellStart"/>
      <w:r>
        <w:rPr>
          <w:rFonts w:ascii="Arial" w:hAnsi="Arial" w:cs="Arial"/>
          <w:sz w:val="20"/>
          <w:szCs w:val="20"/>
        </w:rPr>
        <w:t>las</w:t>
      </w:r>
      <w:proofErr w:type="spellEnd"/>
      <w:r>
        <w:rPr>
          <w:rFonts w:ascii="Arial" w:hAnsi="Arial" w:cs="Arial"/>
          <w:sz w:val="20"/>
          <w:szCs w:val="20"/>
        </w:rPr>
        <w:t xml:space="preserve"> 18:30h. </w:t>
      </w:r>
      <w:proofErr w:type="spellStart"/>
      <w:r>
        <w:rPr>
          <w:rFonts w:ascii="Arial" w:hAnsi="Arial" w:cs="Arial"/>
          <w:sz w:val="20"/>
          <w:szCs w:val="20"/>
        </w:rPr>
        <w:t>Este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encuentro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celebrará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quince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días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después</w:t>
      </w:r>
      <w:proofErr w:type="spellEnd"/>
      <w:r>
        <w:rPr>
          <w:rFonts w:ascii="Arial" w:hAnsi="Arial" w:cs="Arial"/>
          <w:sz w:val="20"/>
          <w:szCs w:val="20"/>
        </w:rPr>
        <w:t xml:space="preserve"> del </w:t>
      </w:r>
      <w:proofErr w:type="spellStart"/>
      <w:r>
        <w:rPr>
          <w:rFonts w:ascii="Arial" w:hAnsi="Arial" w:cs="Arial"/>
          <w:sz w:val="20"/>
          <w:szCs w:val="20"/>
        </w:rPr>
        <w:t>exitoso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coloquio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que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tuvo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lugar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hace</w:t>
      </w:r>
      <w:proofErr w:type="spellEnd"/>
      <w:r>
        <w:rPr>
          <w:rFonts w:ascii="Arial" w:hAnsi="Arial" w:cs="Arial"/>
          <w:sz w:val="20"/>
          <w:szCs w:val="20"/>
        </w:rPr>
        <w:t xml:space="preserve"> una </w:t>
      </w:r>
      <w:proofErr w:type="spellStart"/>
      <w:r>
        <w:rPr>
          <w:rFonts w:ascii="Arial" w:hAnsi="Arial" w:cs="Arial"/>
          <w:sz w:val="20"/>
          <w:szCs w:val="20"/>
        </w:rPr>
        <w:t>semana</w:t>
      </w:r>
      <w:proofErr w:type="spellEnd"/>
      <w:r>
        <w:rPr>
          <w:rFonts w:ascii="Arial" w:hAnsi="Arial" w:cs="Arial"/>
          <w:sz w:val="20"/>
          <w:szCs w:val="20"/>
        </w:rPr>
        <w:t xml:space="preserve"> y </w:t>
      </w:r>
      <w:proofErr w:type="spellStart"/>
      <w:r>
        <w:rPr>
          <w:rFonts w:ascii="Arial" w:hAnsi="Arial" w:cs="Arial"/>
          <w:sz w:val="20"/>
          <w:szCs w:val="20"/>
        </w:rPr>
        <w:t>en</w:t>
      </w:r>
      <w:proofErr w:type="spellEnd"/>
      <w:r>
        <w:rPr>
          <w:rFonts w:ascii="Arial" w:hAnsi="Arial" w:cs="Arial"/>
          <w:sz w:val="20"/>
          <w:szCs w:val="20"/>
        </w:rPr>
        <w:t xml:space="preserve"> el </w:t>
      </w:r>
      <w:proofErr w:type="spellStart"/>
      <w:r>
        <w:rPr>
          <w:rFonts w:ascii="Arial" w:hAnsi="Arial" w:cs="Arial"/>
          <w:sz w:val="20"/>
          <w:szCs w:val="20"/>
        </w:rPr>
        <w:t>que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participaron</w:t>
      </w:r>
      <w:proofErr w:type="spellEnd"/>
      <w:r>
        <w:rPr>
          <w:rFonts w:ascii="Arial" w:hAnsi="Arial" w:cs="Arial"/>
          <w:sz w:val="20"/>
          <w:szCs w:val="20"/>
        </w:rPr>
        <w:t xml:space="preserve"> Juanjo </w:t>
      </w:r>
      <w:r w:rsidR="006179EF">
        <w:rPr>
          <w:rFonts w:ascii="Arial" w:hAnsi="Arial" w:cs="Arial"/>
          <w:sz w:val="20"/>
          <w:szCs w:val="20"/>
        </w:rPr>
        <w:t>Á</w:t>
      </w:r>
      <w:r>
        <w:rPr>
          <w:rFonts w:ascii="Arial" w:hAnsi="Arial" w:cs="Arial"/>
          <w:sz w:val="20"/>
          <w:szCs w:val="20"/>
        </w:rPr>
        <w:t xml:space="preserve">lvarez y </w:t>
      </w:r>
      <w:proofErr w:type="spellStart"/>
      <w:r>
        <w:rPr>
          <w:rFonts w:ascii="Arial" w:hAnsi="Arial" w:cs="Arial"/>
          <w:sz w:val="20"/>
          <w:szCs w:val="20"/>
        </w:rPr>
        <w:t>An</w:t>
      </w:r>
      <w:r w:rsidR="0007178A">
        <w:rPr>
          <w:rFonts w:ascii="Arial" w:hAnsi="Arial" w:cs="Arial"/>
          <w:sz w:val="20"/>
          <w:szCs w:val="20"/>
        </w:rPr>
        <w:t>t</w:t>
      </w:r>
      <w:r w:rsidR="006179EF">
        <w:rPr>
          <w:rFonts w:ascii="Arial" w:hAnsi="Arial" w:cs="Arial"/>
          <w:sz w:val="20"/>
          <w:szCs w:val="20"/>
        </w:rPr>
        <w:t>ó</w:t>
      </w:r>
      <w:r w:rsidR="0007178A">
        <w:rPr>
          <w:rFonts w:ascii="Arial" w:hAnsi="Arial" w:cs="Arial"/>
          <w:sz w:val="20"/>
          <w:szCs w:val="20"/>
        </w:rPr>
        <w:t>n</w:t>
      </w:r>
      <w:proofErr w:type="spellEnd"/>
      <w:r w:rsidR="0007178A">
        <w:rPr>
          <w:rFonts w:ascii="Arial" w:hAnsi="Arial" w:cs="Arial"/>
          <w:sz w:val="20"/>
          <w:szCs w:val="20"/>
        </w:rPr>
        <w:t xml:space="preserve"> Losada. Un </w:t>
      </w:r>
      <w:proofErr w:type="spellStart"/>
      <w:r w:rsidR="0007178A">
        <w:rPr>
          <w:rFonts w:ascii="Arial" w:hAnsi="Arial" w:cs="Arial"/>
          <w:sz w:val="20"/>
          <w:szCs w:val="20"/>
        </w:rPr>
        <w:t>evento</w:t>
      </w:r>
      <w:proofErr w:type="spellEnd"/>
      <w:r w:rsidR="0007178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7178A">
        <w:rPr>
          <w:rFonts w:ascii="Arial" w:hAnsi="Arial" w:cs="Arial"/>
          <w:sz w:val="20"/>
          <w:szCs w:val="20"/>
        </w:rPr>
        <w:t>en</w:t>
      </w:r>
      <w:proofErr w:type="spellEnd"/>
      <w:r w:rsidR="0007178A">
        <w:rPr>
          <w:rFonts w:ascii="Arial" w:hAnsi="Arial" w:cs="Arial"/>
          <w:sz w:val="20"/>
          <w:szCs w:val="20"/>
        </w:rPr>
        <w:t xml:space="preserve"> el </w:t>
      </w:r>
      <w:proofErr w:type="spellStart"/>
      <w:r w:rsidR="0007178A">
        <w:rPr>
          <w:rFonts w:ascii="Arial" w:hAnsi="Arial" w:cs="Arial"/>
          <w:sz w:val="20"/>
          <w:szCs w:val="20"/>
        </w:rPr>
        <w:t>que</w:t>
      </w:r>
      <w:proofErr w:type="spellEnd"/>
      <w:r w:rsidR="0007178A">
        <w:rPr>
          <w:rFonts w:ascii="Arial" w:hAnsi="Arial" w:cs="Arial"/>
          <w:sz w:val="20"/>
          <w:szCs w:val="20"/>
        </w:rPr>
        <w:t xml:space="preserve"> una </w:t>
      </w:r>
      <w:proofErr w:type="spellStart"/>
      <w:r w:rsidR="0007178A">
        <w:rPr>
          <w:rFonts w:ascii="Arial" w:hAnsi="Arial" w:cs="Arial"/>
          <w:sz w:val="20"/>
          <w:szCs w:val="20"/>
        </w:rPr>
        <w:t>vez</w:t>
      </w:r>
      <w:proofErr w:type="spellEnd"/>
      <w:r w:rsidR="0007178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7178A">
        <w:rPr>
          <w:rFonts w:ascii="Arial" w:hAnsi="Arial" w:cs="Arial"/>
          <w:sz w:val="20"/>
          <w:szCs w:val="20"/>
        </w:rPr>
        <w:t>más</w:t>
      </w:r>
      <w:proofErr w:type="spellEnd"/>
      <w:r w:rsidR="0007178A">
        <w:rPr>
          <w:rFonts w:ascii="Arial" w:hAnsi="Arial" w:cs="Arial"/>
          <w:sz w:val="20"/>
          <w:szCs w:val="20"/>
        </w:rPr>
        <w:t xml:space="preserve">, el </w:t>
      </w:r>
      <w:proofErr w:type="spellStart"/>
      <w:r w:rsidR="0007178A">
        <w:rPr>
          <w:rFonts w:ascii="Arial" w:hAnsi="Arial" w:cs="Arial"/>
          <w:sz w:val="20"/>
          <w:szCs w:val="20"/>
        </w:rPr>
        <w:t>Topic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completó</w:t>
      </w:r>
      <w:proofErr w:type="spellEnd"/>
      <w:r>
        <w:rPr>
          <w:rFonts w:ascii="Arial" w:hAnsi="Arial" w:cs="Arial"/>
          <w:sz w:val="20"/>
          <w:szCs w:val="20"/>
        </w:rPr>
        <w:t xml:space="preserve"> su aforo.</w:t>
      </w:r>
      <w:r w:rsidR="000F37A7">
        <w:rPr>
          <w:rFonts w:ascii="Arial" w:hAnsi="Arial" w:cs="Arial"/>
          <w:sz w:val="20"/>
          <w:szCs w:val="20"/>
        </w:rPr>
        <w:t xml:space="preserve"> </w:t>
      </w:r>
      <w:r w:rsidR="000F37A7" w:rsidRPr="000F37A7">
        <w:rPr>
          <w:rFonts w:ascii="Arial" w:hAnsi="Arial" w:cs="Arial"/>
          <w:sz w:val="20"/>
          <w:szCs w:val="20"/>
        </w:rPr>
        <w:t xml:space="preserve">Los </w:t>
      </w:r>
      <w:proofErr w:type="spellStart"/>
      <w:r w:rsidR="000F37A7" w:rsidRPr="000F37A7">
        <w:rPr>
          <w:rFonts w:ascii="Arial" w:hAnsi="Arial" w:cs="Arial"/>
          <w:sz w:val="20"/>
          <w:szCs w:val="20"/>
        </w:rPr>
        <w:t>periodistas</w:t>
      </w:r>
      <w:proofErr w:type="spellEnd"/>
      <w:r w:rsidR="000F37A7" w:rsidRPr="000F37A7">
        <w:rPr>
          <w:rFonts w:ascii="Arial" w:hAnsi="Arial" w:cs="Arial"/>
          <w:sz w:val="20"/>
          <w:szCs w:val="20"/>
        </w:rPr>
        <w:t xml:space="preserve"> Jaime Otamendi y Aintzane Bolinaga </w:t>
      </w:r>
      <w:proofErr w:type="spellStart"/>
      <w:r w:rsidR="000F37A7" w:rsidRPr="000F37A7">
        <w:rPr>
          <w:rFonts w:ascii="Arial" w:hAnsi="Arial" w:cs="Arial"/>
          <w:sz w:val="20"/>
          <w:szCs w:val="20"/>
        </w:rPr>
        <w:t>guiarán</w:t>
      </w:r>
      <w:proofErr w:type="spellEnd"/>
      <w:r w:rsidR="000F37A7" w:rsidRPr="000F37A7">
        <w:rPr>
          <w:rFonts w:ascii="Arial" w:hAnsi="Arial" w:cs="Arial"/>
          <w:sz w:val="20"/>
          <w:szCs w:val="20"/>
        </w:rPr>
        <w:t xml:space="preserve"> el </w:t>
      </w:r>
      <w:proofErr w:type="spellStart"/>
      <w:r w:rsidR="000F37A7" w:rsidRPr="000F37A7">
        <w:rPr>
          <w:rFonts w:ascii="Arial" w:hAnsi="Arial" w:cs="Arial"/>
          <w:sz w:val="20"/>
          <w:szCs w:val="20"/>
        </w:rPr>
        <w:t>diálogo</w:t>
      </w:r>
      <w:proofErr w:type="spellEnd"/>
      <w:r w:rsidR="000F37A7" w:rsidRPr="000F37A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F37A7" w:rsidRPr="000F37A7">
        <w:rPr>
          <w:rFonts w:ascii="Arial" w:hAnsi="Arial" w:cs="Arial"/>
          <w:sz w:val="20"/>
          <w:szCs w:val="20"/>
        </w:rPr>
        <w:t>con</w:t>
      </w:r>
      <w:proofErr w:type="spellEnd"/>
      <w:r w:rsidR="000F37A7">
        <w:rPr>
          <w:rFonts w:ascii="Arial" w:hAnsi="Arial" w:cs="Arial"/>
          <w:sz w:val="20"/>
          <w:szCs w:val="20"/>
        </w:rPr>
        <w:t xml:space="preserve"> el Lehendakari. </w:t>
      </w:r>
      <w:proofErr w:type="spellStart"/>
      <w:r w:rsidR="000F37A7">
        <w:rPr>
          <w:rFonts w:ascii="Arial" w:hAnsi="Arial" w:cs="Arial"/>
          <w:sz w:val="20"/>
          <w:szCs w:val="20"/>
        </w:rPr>
        <w:t>Siguiendo</w:t>
      </w:r>
      <w:proofErr w:type="spellEnd"/>
      <w:r w:rsidR="000F37A7">
        <w:rPr>
          <w:rFonts w:ascii="Arial" w:hAnsi="Arial" w:cs="Arial"/>
          <w:sz w:val="20"/>
          <w:szCs w:val="20"/>
        </w:rPr>
        <w:t xml:space="preserve"> el </w:t>
      </w:r>
      <w:proofErr w:type="spellStart"/>
      <w:r w:rsidR="000F37A7">
        <w:rPr>
          <w:rFonts w:ascii="Arial" w:hAnsi="Arial" w:cs="Arial"/>
          <w:sz w:val="20"/>
          <w:szCs w:val="20"/>
        </w:rPr>
        <w:t>m</w:t>
      </w:r>
      <w:r w:rsidR="006179EF">
        <w:rPr>
          <w:rFonts w:ascii="Arial" w:hAnsi="Arial" w:cs="Arial"/>
          <w:sz w:val="20"/>
          <w:szCs w:val="20"/>
        </w:rPr>
        <w:t>é</w:t>
      </w:r>
      <w:r w:rsidR="000F37A7">
        <w:rPr>
          <w:rFonts w:ascii="Arial" w:hAnsi="Arial" w:cs="Arial"/>
          <w:sz w:val="20"/>
          <w:szCs w:val="20"/>
        </w:rPr>
        <w:t>todo</w:t>
      </w:r>
      <w:proofErr w:type="spellEnd"/>
      <w:r w:rsidR="000F37A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F37A7">
        <w:rPr>
          <w:rFonts w:ascii="Arial" w:hAnsi="Arial" w:cs="Arial"/>
          <w:sz w:val="20"/>
          <w:szCs w:val="20"/>
        </w:rPr>
        <w:t>habitual</w:t>
      </w:r>
      <w:proofErr w:type="spellEnd"/>
      <w:r w:rsidR="000F37A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F37A7">
        <w:rPr>
          <w:rFonts w:ascii="Arial" w:hAnsi="Arial" w:cs="Arial"/>
          <w:sz w:val="20"/>
          <w:szCs w:val="20"/>
        </w:rPr>
        <w:t>en</w:t>
      </w:r>
      <w:proofErr w:type="spellEnd"/>
      <w:r w:rsidR="000F37A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F37A7">
        <w:rPr>
          <w:rFonts w:ascii="Arial" w:hAnsi="Arial" w:cs="Arial"/>
          <w:sz w:val="20"/>
          <w:szCs w:val="20"/>
        </w:rPr>
        <w:t>todos</w:t>
      </w:r>
      <w:proofErr w:type="spellEnd"/>
      <w:r w:rsidR="000F37A7">
        <w:rPr>
          <w:rFonts w:ascii="Arial" w:hAnsi="Arial" w:cs="Arial"/>
          <w:sz w:val="20"/>
          <w:szCs w:val="20"/>
        </w:rPr>
        <w:t xml:space="preserve"> los </w:t>
      </w:r>
      <w:proofErr w:type="spellStart"/>
      <w:r w:rsidR="000F37A7">
        <w:rPr>
          <w:rFonts w:ascii="Arial" w:hAnsi="Arial" w:cs="Arial"/>
          <w:sz w:val="20"/>
          <w:szCs w:val="20"/>
        </w:rPr>
        <w:t>eventos</w:t>
      </w:r>
      <w:proofErr w:type="spellEnd"/>
      <w:r w:rsidR="000F37A7">
        <w:rPr>
          <w:rFonts w:ascii="Arial" w:hAnsi="Arial" w:cs="Arial"/>
          <w:sz w:val="20"/>
          <w:szCs w:val="20"/>
        </w:rPr>
        <w:t xml:space="preserve"> de Uzturre Foroa, el </w:t>
      </w:r>
      <w:proofErr w:type="spellStart"/>
      <w:r w:rsidR="000F37A7">
        <w:rPr>
          <w:rFonts w:ascii="Arial" w:hAnsi="Arial" w:cs="Arial"/>
          <w:sz w:val="20"/>
          <w:szCs w:val="20"/>
        </w:rPr>
        <w:t>público</w:t>
      </w:r>
      <w:proofErr w:type="spellEnd"/>
      <w:r w:rsidR="000F37A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F37A7">
        <w:rPr>
          <w:rFonts w:ascii="Arial" w:hAnsi="Arial" w:cs="Arial"/>
          <w:sz w:val="20"/>
          <w:szCs w:val="20"/>
        </w:rPr>
        <w:t>podrá</w:t>
      </w:r>
      <w:proofErr w:type="spellEnd"/>
      <w:r w:rsidR="000F37A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F37A7">
        <w:rPr>
          <w:rFonts w:ascii="Arial" w:hAnsi="Arial" w:cs="Arial"/>
          <w:sz w:val="20"/>
          <w:szCs w:val="20"/>
        </w:rPr>
        <w:t>plantear</w:t>
      </w:r>
      <w:proofErr w:type="spellEnd"/>
      <w:r w:rsidR="000F37A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F37A7">
        <w:rPr>
          <w:rFonts w:ascii="Arial" w:hAnsi="Arial" w:cs="Arial"/>
          <w:sz w:val="20"/>
          <w:szCs w:val="20"/>
        </w:rPr>
        <w:t>preguntas</w:t>
      </w:r>
      <w:proofErr w:type="spellEnd"/>
      <w:r w:rsidR="000F37A7">
        <w:rPr>
          <w:rFonts w:ascii="Arial" w:hAnsi="Arial" w:cs="Arial"/>
          <w:sz w:val="20"/>
          <w:szCs w:val="20"/>
        </w:rPr>
        <w:t xml:space="preserve"> mediante </w:t>
      </w:r>
      <w:proofErr w:type="spellStart"/>
      <w:r w:rsidR="000F37A7">
        <w:rPr>
          <w:rFonts w:ascii="Arial" w:hAnsi="Arial" w:cs="Arial"/>
          <w:sz w:val="20"/>
          <w:szCs w:val="20"/>
        </w:rPr>
        <w:t>tarjetas</w:t>
      </w:r>
      <w:proofErr w:type="spellEnd"/>
      <w:r w:rsidR="000F37A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F37A7">
        <w:rPr>
          <w:rFonts w:ascii="Arial" w:hAnsi="Arial" w:cs="Arial"/>
          <w:sz w:val="20"/>
          <w:szCs w:val="20"/>
        </w:rPr>
        <w:t>qu</w:t>
      </w:r>
      <w:r w:rsidR="009532CC">
        <w:rPr>
          <w:rFonts w:ascii="Arial" w:hAnsi="Arial" w:cs="Arial"/>
          <w:sz w:val="20"/>
          <w:szCs w:val="20"/>
        </w:rPr>
        <w:t>e</w:t>
      </w:r>
      <w:proofErr w:type="spellEnd"/>
      <w:r w:rsidR="009532C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F37A7">
        <w:rPr>
          <w:rFonts w:ascii="Arial" w:hAnsi="Arial" w:cs="Arial"/>
          <w:sz w:val="20"/>
          <w:szCs w:val="20"/>
        </w:rPr>
        <w:t>se</w:t>
      </w:r>
      <w:proofErr w:type="spellEnd"/>
      <w:r w:rsidR="000F37A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F37A7">
        <w:rPr>
          <w:rFonts w:ascii="Arial" w:hAnsi="Arial" w:cs="Arial"/>
          <w:sz w:val="20"/>
          <w:szCs w:val="20"/>
        </w:rPr>
        <w:t>distribuyen</w:t>
      </w:r>
      <w:proofErr w:type="spellEnd"/>
      <w:r w:rsidR="000F37A7">
        <w:rPr>
          <w:rFonts w:ascii="Arial" w:hAnsi="Arial" w:cs="Arial"/>
          <w:sz w:val="20"/>
          <w:szCs w:val="20"/>
        </w:rPr>
        <w:t xml:space="preserve"> al </w:t>
      </w:r>
      <w:proofErr w:type="spellStart"/>
      <w:r w:rsidR="000F37A7">
        <w:rPr>
          <w:rFonts w:ascii="Arial" w:hAnsi="Arial" w:cs="Arial"/>
          <w:sz w:val="20"/>
          <w:szCs w:val="20"/>
        </w:rPr>
        <w:t>inicio</w:t>
      </w:r>
      <w:proofErr w:type="spellEnd"/>
      <w:r w:rsidR="000F37A7">
        <w:rPr>
          <w:rFonts w:ascii="Arial" w:hAnsi="Arial" w:cs="Arial"/>
          <w:sz w:val="20"/>
          <w:szCs w:val="20"/>
        </w:rPr>
        <w:t xml:space="preserve"> del </w:t>
      </w:r>
      <w:proofErr w:type="spellStart"/>
      <w:r w:rsidR="000F37A7">
        <w:rPr>
          <w:rFonts w:ascii="Arial" w:hAnsi="Arial" w:cs="Arial"/>
          <w:sz w:val="20"/>
          <w:szCs w:val="20"/>
        </w:rPr>
        <w:t>acto</w:t>
      </w:r>
      <w:proofErr w:type="spellEnd"/>
      <w:r w:rsidR="000F37A7">
        <w:rPr>
          <w:rFonts w:ascii="Arial" w:hAnsi="Arial" w:cs="Arial"/>
          <w:sz w:val="20"/>
          <w:szCs w:val="20"/>
        </w:rPr>
        <w:t>.</w:t>
      </w:r>
    </w:p>
    <w:p w14:paraId="60958E71" w14:textId="60EAB773" w:rsidR="001B3403" w:rsidRDefault="008C5D75" w:rsidP="008C5D75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Esta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será</w:t>
      </w:r>
      <w:proofErr w:type="spellEnd"/>
      <w:r>
        <w:rPr>
          <w:rFonts w:ascii="Arial" w:hAnsi="Arial" w:cs="Arial"/>
          <w:sz w:val="20"/>
          <w:szCs w:val="20"/>
        </w:rPr>
        <w:t xml:space="preserve"> la </w:t>
      </w:r>
      <w:proofErr w:type="spellStart"/>
      <w:r w:rsidR="00D26475">
        <w:rPr>
          <w:rFonts w:ascii="Arial" w:hAnsi="Arial" w:cs="Arial"/>
          <w:sz w:val="20"/>
          <w:szCs w:val="20"/>
        </w:rPr>
        <w:t>undécima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1B3403">
        <w:rPr>
          <w:rFonts w:ascii="Arial" w:hAnsi="Arial" w:cs="Arial"/>
          <w:sz w:val="20"/>
          <w:szCs w:val="20"/>
        </w:rPr>
        <w:t>convocatoria</w:t>
      </w:r>
      <w:r>
        <w:rPr>
          <w:rFonts w:ascii="Arial" w:hAnsi="Arial" w:cs="Arial"/>
          <w:sz w:val="20"/>
          <w:szCs w:val="20"/>
        </w:rPr>
        <w:t xml:space="preserve"> de Uzturre Foroa</w:t>
      </w:r>
      <w:r w:rsidR="001B3403">
        <w:rPr>
          <w:rFonts w:ascii="Arial" w:hAnsi="Arial" w:cs="Arial"/>
          <w:sz w:val="20"/>
          <w:szCs w:val="20"/>
        </w:rPr>
        <w:t xml:space="preserve">, desde su constitución en marzo del pasado año. </w:t>
      </w:r>
      <w:proofErr w:type="spellStart"/>
      <w:r>
        <w:rPr>
          <w:rFonts w:ascii="Arial" w:hAnsi="Arial" w:cs="Arial"/>
          <w:sz w:val="20"/>
          <w:szCs w:val="20"/>
        </w:rPr>
        <w:t>Entre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otras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inivitados</w:t>
      </w:r>
      <w:proofErr w:type="spellEnd"/>
      <w:r>
        <w:rPr>
          <w:rFonts w:ascii="Arial" w:hAnsi="Arial" w:cs="Arial"/>
          <w:sz w:val="20"/>
          <w:szCs w:val="20"/>
        </w:rPr>
        <w:t xml:space="preserve"> han </w:t>
      </w:r>
      <w:proofErr w:type="spellStart"/>
      <w:r>
        <w:rPr>
          <w:rFonts w:ascii="Arial" w:hAnsi="Arial" w:cs="Arial"/>
          <w:sz w:val="20"/>
          <w:szCs w:val="20"/>
        </w:rPr>
        <w:t>pasado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esta</w:t>
      </w:r>
      <w:proofErr w:type="spellEnd"/>
      <w:r>
        <w:rPr>
          <w:rFonts w:ascii="Arial" w:hAnsi="Arial" w:cs="Arial"/>
          <w:sz w:val="20"/>
          <w:szCs w:val="20"/>
        </w:rPr>
        <w:t xml:space="preserve"> tribuna Aitor Esteban, Arantza González </w:t>
      </w:r>
      <w:proofErr w:type="spellStart"/>
      <w:r>
        <w:rPr>
          <w:rFonts w:ascii="Arial" w:hAnsi="Arial" w:cs="Arial"/>
          <w:sz w:val="20"/>
          <w:szCs w:val="20"/>
        </w:rPr>
        <w:t>La</w:t>
      </w:r>
      <w:r w:rsidR="006179EF">
        <w:rPr>
          <w:rFonts w:ascii="Arial" w:hAnsi="Arial" w:cs="Arial"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>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Euge</w:t>
      </w:r>
      <w:proofErr w:type="spellEnd"/>
      <w:r>
        <w:rPr>
          <w:rFonts w:ascii="Arial" w:hAnsi="Arial" w:cs="Arial"/>
          <w:sz w:val="20"/>
          <w:szCs w:val="20"/>
        </w:rPr>
        <w:t xml:space="preserve"> Arrizabalaga, Eider Mendoza, </w:t>
      </w:r>
      <w:proofErr w:type="spellStart"/>
      <w:r>
        <w:rPr>
          <w:rFonts w:ascii="Arial" w:hAnsi="Arial" w:cs="Arial"/>
          <w:sz w:val="20"/>
          <w:szCs w:val="20"/>
        </w:rPr>
        <w:t>Maribel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Vaquero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r w:rsidRPr="00D70D5F">
        <w:rPr>
          <w:rFonts w:ascii="Arial" w:hAnsi="Arial" w:cs="Arial"/>
          <w:sz w:val="20"/>
          <w:szCs w:val="20"/>
        </w:rPr>
        <w:t xml:space="preserve">Maria </w:t>
      </w:r>
      <w:proofErr w:type="spellStart"/>
      <w:r w:rsidRPr="00D70D5F">
        <w:rPr>
          <w:rFonts w:ascii="Arial" w:hAnsi="Arial" w:cs="Arial"/>
          <w:sz w:val="20"/>
          <w:szCs w:val="20"/>
        </w:rPr>
        <w:t>Ubarretxena</w:t>
      </w:r>
      <w:proofErr w:type="spellEnd"/>
      <w:r w:rsidRPr="00D70D5F">
        <w:rPr>
          <w:rFonts w:ascii="Arial" w:hAnsi="Arial" w:cs="Arial"/>
          <w:sz w:val="20"/>
          <w:szCs w:val="20"/>
        </w:rPr>
        <w:t xml:space="preserve">, </w:t>
      </w:r>
      <w:r w:rsidRPr="00E73412">
        <w:rPr>
          <w:rFonts w:ascii="Arial" w:hAnsi="Arial" w:cs="Arial"/>
          <w:color w:val="000000" w:themeColor="text1"/>
          <w:sz w:val="20"/>
          <w:szCs w:val="20"/>
        </w:rPr>
        <w:t>Oihane Agirregoitia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Alberto Mart</w:t>
      </w:r>
      <w:r w:rsidR="006179EF">
        <w:rPr>
          <w:rFonts w:ascii="Arial" w:hAnsi="Arial" w:cs="Arial"/>
          <w:sz w:val="20"/>
          <w:szCs w:val="20"/>
        </w:rPr>
        <w:t>í</w:t>
      </w:r>
      <w:r>
        <w:rPr>
          <w:rFonts w:ascii="Arial" w:hAnsi="Arial" w:cs="Arial"/>
          <w:sz w:val="20"/>
          <w:szCs w:val="20"/>
        </w:rPr>
        <w:t xml:space="preserve">nez, Jon Sarasua, </w:t>
      </w:r>
      <w:proofErr w:type="spellStart"/>
      <w:r w:rsidR="001B3403">
        <w:rPr>
          <w:rFonts w:ascii="Arial" w:hAnsi="Arial" w:cs="Arial"/>
          <w:sz w:val="20"/>
          <w:szCs w:val="20"/>
        </w:rPr>
        <w:t>Manuel</w:t>
      </w:r>
      <w:r>
        <w:rPr>
          <w:rFonts w:ascii="Arial" w:hAnsi="Arial" w:cs="Arial"/>
          <w:sz w:val="20"/>
          <w:szCs w:val="20"/>
        </w:rPr>
        <w:t>a</w:t>
      </w:r>
      <w:proofErr w:type="spellEnd"/>
      <w:r w:rsidR="001B340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B3403">
        <w:rPr>
          <w:rFonts w:ascii="Arial" w:hAnsi="Arial" w:cs="Arial"/>
          <w:sz w:val="20"/>
          <w:szCs w:val="20"/>
        </w:rPr>
        <w:t>Carmena</w:t>
      </w:r>
      <w:proofErr w:type="spellEnd"/>
      <w:r>
        <w:rPr>
          <w:rFonts w:ascii="Arial" w:hAnsi="Arial" w:cs="Arial"/>
          <w:sz w:val="20"/>
          <w:szCs w:val="20"/>
        </w:rPr>
        <w:t>,</w:t>
      </w:r>
      <w:r w:rsidR="001B340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  <w:lang w:val="es-ES_tradnl"/>
        </w:rPr>
        <w:t xml:space="preserve">Enric Juliana, </w:t>
      </w:r>
      <w:proofErr w:type="spellStart"/>
      <w:r w:rsidR="001B3403" w:rsidRPr="001F6FA4">
        <w:rPr>
          <w:rFonts w:ascii="Arial" w:hAnsi="Arial" w:cs="Arial"/>
          <w:sz w:val="20"/>
          <w:szCs w:val="20"/>
        </w:rPr>
        <w:t>Raquel</w:t>
      </w:r>
      <w:proofErr w:type="spellEnd"/>
      <w:r w:rsidR="001B3403" w:rsidRPr="001F6F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B3403" w:rsidRPr="001F6FA4">
        <w:rPr>
          <w:rFonts w:ascii="Arial" w:hAnsi="Arial" w:cs="Arial"/>
          <w:sz w:val="20"/>
          <w:szCs w:val="20"/>
        </w:rPr>
        <w:t>Martí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José</w:t>
      </w:r>
      <w:proofErr w:type="spellEnd"/>
      <w:r>
        <w:rPr>
          <w:rFonts w:ascii="Arial" w:hAnsi="Arial" w:cs="Arial"/>
          <w:sz w:val="20"/>
          <w:szCs w:val="20"/>
        </w:rPr>
        <w:t xml:space="preserve"> García </w:t>
      </w:r>
      <w:proofErr w:type="spellStart"/>
      <w:r>
        <w:rPr>
          <w:rFonts w:ascii="Arial" w:hAnsi="Arial" w:cs="Arial"/>
          <w:sz w:val="20"/>
          <w:szCs w:val="20"/>
        </w:rPr>
        <w:t>Montalvo</w:t>
      </w:r>
      <w:proofErr w:type="spellEnd"/>
      <w:r w:rsidR="006179E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Santi </w:t>
      </w:r>
      <w:proofErr w:type="spellStart"/>
      <w:r>
        <w:rPr>
          <w:rFonts w:ascii="Arial" w:hAnsi="Arial" w:cs="Arial"/>
          <w:sz w:val="20"/>
          <w:szCs w:val="20"/>
        </w:rPr>
        <w:t>Peña</w:t>
      </w:r>
      <w:r w:rsidR="006179EF">
        <w:rPr>
          <w:rFonts w:ascii="Arial" w:hAnsi="Arial" w:cs="Arial"/>
          <w:sz w:val="20"/>
          <w:szCs w:val="20"/>
        </w:rPr>
        <w:t>lba</w:t>
      </w:r>
      <w:proofErr w:type="spellEnd"/>
      <w:r w:rsidR="00D26475">
        <w:rPr>
          <w:rFonts w:ascii="Arial" w:hAnsi="Arial" w:cs="Arial"/>
          <w:sz w:val="20"/>
          <w:szCs w:val="20"/>
        </w:rPr>
        <w:t xml:space="preserve">, </w:t>
      </w:r>
      <w:r w:rsidR="0007178A">
        <w:rPr>
          <w:rFonts w:ascii="Arial" w:hAnsi="Arial" w:cs="Arial"/>
          <w:sz w:val="20"/>
          <w:szCs w:val="20"/>
        </w:rPr>
        <w:t xml:space="preserve">y </w:t>
      </w:r>
      <w:proofErr w:type="spellStart"/>
      <w:r w:rsidR="0007178A">
        <w:rPr>
          <w:rFonts w:ascii="Arial" w:hAnsi="Arial" w:cs="Arial"/>
          <w:sz w:val="20"/>
          <w:szCs w:val="20"/>
        </w:rPr>
        <w:t>finalmente</w:t>
      </w:r>
      <w:proofErr w:type="spellEnd"/>
      <w:r w:rsidR="0007178A">
        <w:rPr>
          <w:rFonts w:ascii="Arial" w:hAnsi="Arial" w:cs="Arial"/>
          <w:sz w:val="20"/>
          <w:szCs w:val="20"/>
        </w:rPr>
        <w:t xml:space="preserve">, los </w:t>
      </w:r>
      <w:proofErr w:type="spellStart"/>
      <w:r w:rsidR="0007178A">
        <w:rPr>
          <w:rFonts w:ascii="Arial" w:hAnsi="Arial" w:cs="Arial"/>
          <w:sz w:val="20"/>
          <w:szCs w:val="20"/>
        </w:rPr>
        <w:t>ya</w:t>
      </w:r>
      <w:proofErr w:type="spellEnd"/>
      <w:r w:rsidR="0007178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7178A">
        <w:rPr>
          <w:rFonts w:ascii="Arial" w:hAnsi="Arial" w:cs="Arial"/>
          <w:sz w:val="20"/>
          <w:szCs w:val="20"/>
        </w:rPr>
        <w:t>mencionados</w:t>
      </w:r>
      <w:proofErr w:type="spellEnd"/>
      <w:r w:rsidR="0007178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26475">
        <w:rPr>
          <w:rFonts w:ascii="Arial" w:hAnsi="Arial" w:cs="Arial"/>
          <w:sz w:val="20"/>
          <w:szCs w:val="20"/>
        </w:rPr>
        <w:t>Ant</w:t>
      </w:r>
      <w:r w:rsidR="006179EF">
        <w:rPr>
          <w:rFonts w:ascii="Arial" w:hAnsi="Arial" w:cs="Arial"/>
          <w:sz w:val="20"/>
          <w:szCs w:val="20"/>
        </w:rPr>
        <w:t>ó</w:t>
      </w:r>
      <w:r w:rsidR="00D26475">
        <w:rPr>
          <w:rFonts w:ascii="Arial" w:hAnsi="Arial" w:cs="Arial"/>
          <w:sz w:val="20"/>
          <w:szCs w:val="20"/>
        </w:rPr>
        <w:t>n</w:t>
      </w:r>
      <w:proofErr w:type="spellEnd"/>
      <w:r w:rsidR="00D26475">
        <w:rPr>
          <w:rFonts w:ascii="Arial" w:hAnsi="Arial" w:cs="Arial"/>
          <w:sz w:val="20"/>
          <w:szCs w:val="20"/>
        </w:rPr>
        <w:t xml:space="preserve"> Losada y Juanjo </w:t>
      </w:r>
      <w:r w:rsidR="006179EF">
        <w:rPr>
          <w:rFonts w:ascii="Arial" w:hAnsi="Arial" w:cs="Arial"/>
          <w:sz w:val="20"/>
          <w:szCs w:val="20"/>
        </w:rPr>
        <w:t>Á</w:t>
      </w:r>
      <w:r w:rsidR="00D26475">
        <w:rPr>
          <w:rFonts w:ascii="Arial" w:hAnsi="Arial" w:cs="Arial"/>
          <w:sz w:val="20"/>
          <w:szCs w:val="20"/>
        </w:rPr>
        <w:t>lvarez</w:t>
      </w:r>
      <w:r>
        <w:rPr>
          <w:rFonts w:ascii="Arial" w:hAnsi="Arial" w:cs="Arial"/>
          <w:sz w:val="20"/>
          <w:szCs w:val="20"/>
        </w:rPr>
        <w:t>.</w:t>
      </w:r>
      <w:r w:rsidRPr="008C5D75">
        <w:rPr>
          <w:rFonts w:ascii="Arial" w:hAnsi="Arial" w:cs="Arial"/>
          <w:b/>
          <w:sz w:val="20"/>
          <w:szCs w:val="20"/>
          <w:lang w:val="es-ES_tradnl"/>
        </w:rPr>
        <w:t xml:space="preserve"> </w:t>
      </w:r>
      <w:r w:rsidRPr="008C5D75">
        <w:rPr>
          <w:rFonts w:ascii="Arial" w:hAnsi="Arial" w:cs="Arial"/>
          <w:sz w:val="20"/>
          <w:szCs w:val="20"/>
          <w:lang w:val="es-ES_tradnl"/>
        </w:rPr>
        <w:t xml:space="preserve">La grabación </w:t>
      </w:r>
      <w:r w:rsidR="00BD191A">
        <w:rPr>
          <w:rFonts w:ascii="Arial" w:hAnsi="Arial" w:cs="Arial"/>
          <w:sz w:val="20"/>
          <w:szCs w:val="20"/>
          <w:lang w:val="es-ES_tradnl"/>
        </w:rPr>
        <w:t>í</w:t>
      </w:r>
      <w:r w:rsidRPr="008C5D75">
        <w:rPr>
          <w:rFonts w:ascii="Arial" w:hAnsi="Arial" w:cs="Arial"/>
          <w:sz w:val="20"/>
          <w:szCs w:val="20"/>
          <w:lang w:val="es-ES_tradnl"/>
        </w:rPr>
        <w:t xml:space="preserve">ntegra de </w:t>
      </w:r>
      <w:r>
        <w:rPr>
          <w:rFonts w:ascii="Arial" w:hAnsi="Arial" w:cs="Arial"/>
          <w:sz w:val="20"/>
          <w:szCs w:val="20"/>
          <w:lang w:val="es-ES_tradnl"/>
        </w:rPr>
        <w:t>todos estos actos</w:t>
      </w:r>
      <w:r w:rsidRPr="008C5D75">
        <w:rPr>
          <w:rFonts w:ascii="Arial" w:hAnsi="Arial" w:cs="Arial"/>
          <w:sz w:val="20"/>
          <w:szCs w:val="20"/>
          <w:lang w:val="es-ES_tradnl"/>
        </w:rPr>
        <w:t xml:space="preserve"> es</w:t>
      </w:r>
      <w:r w:rsidR="00BD191A">
        <w:rPr>
          <w:rFonts w:ascii="Arial" w:hAnsi="Arial" w:cs="Arial"/>
          <w:sz w:val="20"/>
          <w:szCs w:val="20"/>
          <w:lang w:val="es-ES_tradnl"/>
        </w:rPr>
        <w:t xml:space="preserve">tá </w:t>
      </w:r>
      <w:r w:rsidRPr="008C5D75">
        <w:rPr>
          <w:rFonts w:ascii="Arial" w:hAnsi="Arial" w:cs="Arial"/>
          <w:sz w:val="20"/>
          <w:szCs w:val="20"/>
          <w:lang w:val="es-ES_tradnl"/>
        </w:rPr>
        <w:t xml:space="preserve">accesible en </w:t>
      </w:r>
      <w:hyperlink r:id="rId9" w:history="1">
        <w:r w:rsidR="006179EF" w:rsidRPr="00A27EA1">
          <w:rPr>
            <w:rStyle w:val="Hiperesteka"/>
            <w:rFonts w:ascii="Arial" w:hAnsi="Arial" w:cs="Arial"/>
            <w:sz w:val="20"/>
            <w:szCs w:val="20"/>
          </w:rPr>
          <w:t>www.uzturreforoa.eus</w:t>
        </w:r>
      </w:hyperlink>
      <w:r w:rsidRPr="008C5D75">
        <w:rPr>
          <w:rFonts w:ascii="Arial" w:hAnsi="Arial" w:cs="Arial"/>
          <w:sz w:val="20"/>
          <w:szCs w:val="20"/>
        </w:rPr>
        <w:t xml:space="preserve"> y </w:t>
      </w:r>
      <w:proofErr w:type="spellStart"/>
      <w:r w:rsidR="00BD191A">
        <w:rPr>
          <w:rFonts w:ascii="Arial" w:hAnsi="Arial" w:cs="Arial"/>
          <w:sz w:val="20"/>
          <w:szCs w:val="20"/>
        </w:rPr>
        <w:t>en</w:t>
      </w:r>
      <w:proofErr w:type="spellEnd"/>
      <w:r w:rsidR="00BD191A">
        <w:rPr>
          <w:rFonts w:ascii="Arial" w:hAnsi="Arial" w:cs="Arial"/>
          <w:sz w:val="20"/>
          <w:szCs w:val="20"/>
        </w:rPr>
        <w:t xml:space="preserve"> el </w:t>
      </w:r>
      <w:proofErr w:type="spellStart"/>
      <w:r w:rsidR="00BD191A">
        <w:rPr>
          <w:rFonts w:ascii="Arial" w:hAnsi="Arial" w:cs="Arial"/>
          <w:sz w:val="20"/>
          <w:szCs w:val="20"/>
        </w:rPr>
        <w:t>canal</w:t>
      </w:r>
      <w:proofErr w:type="spellEnd"/>
      <w:r w:rsidR="00BD191A">
        <w:rPr>
          <w:rFonts w:ascii="Arial" w:hAnsi="Arial" w:cs="Arial"/>
          <w:sz w:val="20"/>
          <w:szCs w:val="20"/>
        </w:rPr>
        <w:t xml:space="preserve"> de Youtube de la </w:t>
      </w:r>
      <w:proofErr w:type="spellStart"/>
      <w:r w:rsidR="00BD191A">
        <w:rPr>
          <w:rFonts w:ascii="Arial" w:hAnsi="Arial" w:cs="Arial"/>
          <w:sz w:val="20"/>
          <w:szCs w:val="20"/>
        </w:rPr>
        <w:t>asociación</w:t>
      </w:r>
      <w:proofErr w:type="spellEnd"/>
      <w:r w:rsidR="00BD191A">
        <w:rPr>
          <w:rFonts w:ascii="Arial" w:hAnsi="Arial" w:cs="Arial"/>
          <w:sz w:val="20"/>
          <w:szCs w:val="20"/>
        </w:rPr>
        <w:t>.</w:t>
      </w:r>
    </w:p>
    <w:p w14:paraId="077E65A3" w14:textId="77777777" w:rsidR="000641A5" w:rsidRPr="00BD191A" w:rsidRDefault="000641A5" w:rsidP="000641A5">
      <w:pPr>
        <w:spacing w:before="120" w:after="0" w:line="276" w:lineRule="auto"/>
        <w:jc w:val="both"/>
        <w:rPr>
          <w:rFonts w:ascii="Arial" w:hAnsi="Arial" w:cs="Arial"/>
          <w:b/>
          <w:i/>
          <w:iCs/>
          <w:color w:val="000000" w:themeColor="text1"/>
          <w:sz w:val="20"/>
          <w:szCs w:val="20"/>
        </w:rPr>
      </w:pPr>
      <w:r w:rsidRPr="00BD191A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“</w:t>
      </w:r>
      <w:proofErr w:type="spellStart"/>
      <w:r w:rsidRPr="00BD191A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Amigos</w:t>
      </w:r>
      <w:proofErr w:type="spellEnd"/>
      <w:r w:rsidRPr="00BD191A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 xml:space="preserve"> y </w:t>
      </w:r>
      <w:proofErr w:type="spellStart"/>
      <w:r w:rsidRPr="00BD191A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Amigas</w:t>
      </w:r>
      <w:proofErr w:type="spellEnd"/>
      <w:r w:rsidRPr="00BD191A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 xml:space="preserve"> de Uzturre Foroa"</w:t>
      </w:r>
    </w:p>
    <w:p w14:paraId="170DCCAC" w14:textId="2610C054" w:rsidR="000641A5" w:rsidRDefault="000641A5" w:rsidP="000641A5">
      <w:pPr>
        <w:spacing w:before="120" w:after="0"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Uzturre Foroa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aprovecha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esta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ocasión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para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recordar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que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ha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creado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la figura de </w:t>
      </w:r>
      <w:r w:rsidRPr="00BD191A">
        <w:rPr>
          <w:rFonts w:ascii="Arial" w:hAnsi="Arial" w:cs="Arial"/>
          <w:i/>
          <w:iCs/>
          <w:color w:val="000000" w:themeColor="text1"/>
          <w:sz w:val="20"/>
          <w:szCs w:val="20"/>
        </w:rPr>
        <w:t>“</w:t>
      </w:r>
      <w:proofErr w:type="spellStart"/>
      <w:r w:rsidRPr="00BD191A">
        <w:rPr>
          <w:rFonts w:ascii="Arial" w:hAnsi="Arial" w:cs="Arial"/>
          <w:i/>
          <w:iCs/>
          <w:color w:val="000000" w:themeColor="text1"/>
          <w:sz w:val="20"/>
          <w:szCs w:val="20"/>
        </w:rPr>
        <w:t>Amigos</w:t>
      </w:r>
      <w:proofErr w:type="spellEnd"/>
      <w:r w:rsidRPr="00BD191A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y </w:t>
      </w:r>
      <w:proofErr w:type="spellStart"/>
      <w:r w:rsidRPr="00BD191A">
        <w:rPr>
          <w:rFonts w:ascii="Arial" w:hAnsi="Arial" w:cs="Arial"/>
          <w:i/>
          <w:iCs/>
          <w:color w:val="000000" w:themeColor="text1"/>
          <w:sz w:val="20"/>
          <w:szCs w:val="20"/>
        </w:rPr>
        <w:t>Amigas</w:t>
      </w:r>
      <w:proofErr w:type="spellEnd"/>
      <w:r w:rsidRPr="00BD191A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de Uzturre Foroa</w:t>
      </w:r>
      <w:r w:rsidR="00BD191A">
        <w:rPr>
          <w:rFonts w:ascii="Arial" w:hAnsi="Arial" w:cs="Arial"/>
          <w:i/>
          <w:iCs/>
          <w:color w:val="000000" w:themeColor="text1"/>
          <w:sz w:val="20"/>
          <w:szCs w:val="20"/>
        </w:rPr>
        <w:t>”</w:t>
      </w:r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con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el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objetivo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de</w:t>
      </w:r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abrir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esta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entidad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a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todas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las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personas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interesadas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en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mantenerse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en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relación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con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la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misma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y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apoyar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sus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objetivos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en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Tolosaldea.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En el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acto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del 27 de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octubre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se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repartirán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dípticos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informativos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para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que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quien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lo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desee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pueda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inscribirse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345107BF" w14:textId="34E36EBC" w:rsidR="004B56FC" w:rsidRPr="005E101B" w:rsidRDefault="000641A5" w:rsidP="00B31282">
      <w:pPr>
        <w:spacing w:before="120" w:after="0"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S</w:t>
      </w:r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er Amigo o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Amiga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de Uzturre Foroa no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supone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pago de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cuota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alguna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Quien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desee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colaborar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económicamente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podrá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hacerlo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mediante la figura de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Socio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o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Socia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que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se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creará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más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adelante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>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Las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personas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interesada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en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ser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Amigos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o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Amigas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de Uzturre Foroa lo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pueden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hacer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a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través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la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página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web </w:t>
      </w:r>
      <w:hyperlink r:id="rId10" w:history="1">
        <w:r w:rsidRPr="005E101B">
          <w:rPr>
            <w:rStyle w:val="Hiperesteka"/>
            <w:rFonts w:ascii="Arial" w:hAnsi="Arial" w:cs="Arial"/>
            <w:sz w:val="20"/>
            <w:szCs w:val="20"/>
          </w:rPr>
          <w:t>www.uzturreforoa.eus</w:t>
        </w:r>
      </w:hyperlink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También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pueden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escribir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a </w:t>
      </w:r>
      <w:hyperlink r:id="rId11" w:history="1">
        <w:r w:rsidRPr="005E101B">
          <w:rPr>
            <w:rStyle w:val="Hiperesteka"/>
            <w:rFonts w:ascii="Arial" w:hAnsi="Arial" w:cs="Arial"/>
            <w:sz w:val="20"/>
            <w:szCs w:val="20"/>
          </w:rPr>
          <w:t>info@uzturreforoa.eus</w:t>
        </w:r>
      </w:hyperlink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dejando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constancia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de su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nombre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y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apellidos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dirección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postal, e-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mail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, y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teléfono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y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especificando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el medio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por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el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que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desean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recibir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las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comunicaciones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de Uzturre Foroa: </w:t>
      </w:r>
      <w:proofErr w:type="spellStart"/>
      <w:r w:rsidR="00BD191A">
        <w:rPr>
          <w:rFonts w:ascii="Arial" w:hAnsi="Arial" w:cs="Arial"/>
          <w:color w:val="000000" w:themeColor="text1"/>
          <w:sz w:val="20"/>
          <w:szCs w:val="20"/>
        </w:rPr>
        <w:t>c</w:t>
      </w:r>
      <w:r w:rsidRPr="005E101B">
        <w:rPr>
          <w:rFonts w:ascii="Arial" w:hAnsi="Arial" w:cs="Arial"/>
          <w:color w:val="000000" w:themeColor="text1"/>
          <w:sz w:val="20"/>
          <w:szCs w:val="20"/>
        </w:rPr>
        <w:t>orreo</w:t>
      </w:r>
      <w:proofErr w:type="spellEnd"/>
      <w:r w:rsidRPr="005E101B">
        <w:rPr>
          <w:rFonts w:ascii="Arial" w:hAnsi="Arial" w:cs="Arial"/>
          <w:color w:val="000000" w:themeColor="text1"/>
          <w:sz w:val="20"/>
          <w:szCs w:val="20"/>
        </w:rPr>
        <w:t xml:space="preserve"> postal, </w:t>
      </w:r>
      <w:r w:rsidR="00BD191A">
        <w:rPr>
          <w:rFonts w:ascii="Arial" w:hAnsi="Arial" w:cs="Arial"/>
          <w:color w:val="000000" w:themeColor="text1"/>
          <w:sz w:val="20"/>
          <w:szCs w:val="20"/>
        </w:rPr>
        <w:t>e</w:t>
      </w:r>
      <w:r w:rsidRPr="005E101B">
        <w:rPr>
          <w:rFonts w:ascii="Arial" w:hAnsi="Arial" w:cs="Arial"/>
          <w:color w:val="000000" w:themeColor="text1"/>
          <w:sz w:val="20"/>
          <w:szCs w:val="20"/>
        </w:rPr>
        <w:t>-</w:t>
      </w:r>
      <w:proofErr w:type="spellStart"/>
      <w:r w:rsidRPr="005E101B">
        <w:rPr>
          <w:rFonts w:ascii="Arial" w:hAnsi="Arial" w:cs="Arial"/>
          <w:color w:val="000000" w:themeColor="text1"/>
          <w:sz w:val="20"/>
          <w:szCs w:val="20"/>
        </w:rPr>
        <w:t>mail</w:t>
      </w:r>
      <w:proofErr w:type="spellEnd"/>
      <w:r w:rsidR="00BD191A">
        <w:rPr>
          <w:rFonts w:ascii="Arial" w:hAnsi="Arial" w:cs="Arial"/>
          <w:color w:val="000000" w:themeColor="text1"/>
          <w:sz w:val="20"/>
          <w:szCs w:val="20"/>
        </w:rPr>
        <w:t xml:space="preserve"> o </w:t>
      </w:r>
      <w:proofErr w:type="spellStart"/>
      <w:r w:rsidR="00BD191A">
        <w:rPr>
          <w:rFonts w:ascii="Arial" w:hAnsi="Arial" w:cs="Arial"/>
          <w:color w:val="000000" w:themeColor="text1"/>
          <w:sz w:val="20"/>
          <w:szCs w:val="20"/>
        </w:rPr>
        <w:t>WhatsApp</w:t>
      </w:r>
      <w:proofErr w:type="spellEnd"/>
      <w:r w:rsidR="00BD191A">
        <w:rPr>
          <w:rFonts w:ascii="Arial" w:hAnsi="Arial" w:cs="Arial"/>
          <w:color w:val="000000" w:themeColor="text1"/>
          <w:sz w:val="20"/>
          <w:szCs w:val="20"/>
        </w:rPr>
        <w:t>.</w:t>
      </w:r>
    </w:p>
    <w:sectPr w:rsidR="004B56FC" w:rsidRPr="005E101B" w:rsidSect="00A23AB3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2383" w:right="1701" w:bottom="142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392E5" w14:textId="77777777" w:rsidR="00766ED0" w:rsidRDefault="00766ED0" w:rsidP="004B56FC">
      <w:pPr>
        <w:spacing w:after="0" w:line="240" w:lineRule="auto"/>
      </w:pPr>
      <w:r>
        <w:separator/>
      </w:r>
    </w:p>
  </w:endnote>
  <w:endnote w:type="continuationSeparator" w:id="0">
    <w:p w14:paraId="73602AAD" w14:textId="77777777" w:rsidR="00766ED0" w:rsidRDefault="00766ED0" w:rsidP="004B5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</w:rPr>
      <w:id w:val="539401198"/>
      <w:docPartObj>
        <w:docPartGallery w:val="Page Numbers (Bottom of Page)"/>
        <w:docPartUnique/>
      </w:docPartObj>
    </w:sdtPr>
    <w:sdtEndPr/>
    <w:sdtContent>
      <w:p w14:paraId="6A328478" w14:textId="07E0CCC0" w:rsidR="005D2B38" w:rsidRPr="0015332F" w:rsidRDefault="005D2B38" w:rsidP="00D56248">
        <w:pPr>
          <w:pStyle w:val="Orri-oina"/>
          <w:jc w:val="center"/>
          <w:rPr>
            <w:rFonts w:ascii="Arial" w:hAnsi="Arial" w:cs="Arial"/>
            <w:sz w:val="18"/>
          </w:rPr>
        </w:pPr>
        <w:r w:rsidRPr="0015332F">
          <w:rPr>
            <w:rFonts w:ascii="Arial" w:hAnsi="Arial" w:cs="Arial"/>
            <w:sz w:val="18"/>
          </w:rPr>
          <w:fldChar w:fldCharType="begin"/>
        </w:r>
        <w:r w:rsidRPr="0015332F">
          <w:rPr>
            <w:rFonts w:ascii="Arial" w:hAnsi="Arial" w:cs="Arial"/>
            <w:sz w:val="18"/>
          </w:rPr>
          <w:instrText>PAGE   \* MERGEFORMAT</w:instrText>
        </w:r>
        <w:r w:rsidRPr="0015332F">
          <w:rPr>
            <w:rFonts w:ascii="Arial" w:hAnsi="Arial" w:cs="Arial"/>
            <w:sz w:val="18"/>
          </w:rPr>
          <w:fldChar w:fldCharType="separate"/>
        </w:r>
        <w:r w:rsidR="000F3A3C">
          <w:rPr>
            <w:rFonts w:ascii="Arial" w:hAnsi="Arial" w:cs="Arial"/>
            <w:noProof/>
            <w:sz w:val="18"/>
          </w:rPr>
          <w:t>2</w:t>
        </w:r>
        <w:r w:rsidRPr="0015332F">
          <w:rPr>
            <w:rFonts w:ascii="Arial" w:hAnsi="Arial" w:cs="Arial"/>
            <w:sz w:val="18"/>
          </w:rPr>
          <w:fldChar w:fldCharType="end"/>
        </w:r>
      </w:p>
    </w:sdtContent>
  </w:sdt>
  <w:p w14:paraId="2F10EF33" w14:textId="77777777" w:rsidR="005D2B38" w:rsidRPr="0015332F" w:rsidRDefault="005D2B38">
    <w:pPr>
      <w:pStyle w:val="Orri-oina"/>
      <w:rPr>
        <w:rFonts w:ascii="Arial" w:hAnsi="Arial" w:cs="Arial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0D9F4" w14:textId="78482D5C" w:rsidR="005D2B38" w:rsidRDefault="005D2B38">
    <w:pPr>
      <w:pStyle w:val="Orri-oina"/>
    </w:pPr>
    <w:r>
      <w:rPr>
        <w:noProof/>
        <w:lang w:val="es-ES_tradnl" w:eastAsia="es-ES_tradnl"/>
      </w:rPr>
      <w:drawing>
        <wp:inline distT="0" distB="0" distL="0" distR="0" wp14:anchorId="27557259" wp14:editId="1FFAFDE0">
          <wp:extent cx="5400040" cy="426505"/>
          <wp:effectExtent l="0" t="0" r="0" b="5715"/>
          <wp:docPr id="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26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E69AD" w14:textId="77777777" w:rsidR="00766ED0" w:rsidRDefault="00766ED0" w:rsidP="004B56FC">
      <w:pPr>
        <w:spacing w:after="0" w:line="240" w:lineRule="auto"/>
      </w:pPr>
      <w:r>
        <w:separator/>
      </w:r>
    </w:p>
  </w:footnote>
  <w:footnote w:type="continuationSeparator" w:id="0">
    <w:p w14:paraId="498AF018" w14:textId="77777777" w:rsidR="00766ED0" w:rsidRDefault="00766ED0" w:rsidP="004B5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0DD41" w14:textId="349A9E29" w:rsidR="005D2B38" w:rsidRDefault="00766ED0">
    <w:pPr>
      <w:pStyle w:val="Goiburua"/>
    </w:pPr>
    <w:r>
      <w:rPr>
        <w:noProof/>
        <w:lang w:eastAsia="es-ES"/>
      </w:rPr>
      <w:pict w14:anchorId="2AB262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9" type="#_x0000_t75" style="position:absolute;margin-left:0;margin-top:0;width:424.35pt;height:607.3pt;z-index:-251657216;mso-wrap-edited:f;mso-position-horizontal:center;mso-position-horizontal-relative:margin;mso-position-vertical:center;mso-position-vertical-relative:margin" wrapcoords="-38 0 -38 21546 21600 21546 21600 0 -38 0">
          <v:imagedata r:id="rId1" o:title="uzturre 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4E35" w14:textId="3A3E3977" w:rsidR="005D2B38" w:rsidRDefault="00766ED0" w:rsidP="00A10334">
    <w:pPr>
      <w:pStyle w:val="Goiburua"/>
      <w:tabs>
        <w:tab w:val="right" w:pos="9923"/>
      </w:tabs>
      <w:ind w:right="-142"/>
      <w:jc w:val="center"/>
      <w:rPr>
        <w:rFonts w:ascii="Arial" w:hAnsi="Arial"/>
        <w:sz w:val="16"/>
      </w:rPr>
    </w:pPr>
    <w:r>
      <w:rPr>
        <w:noProof/>
        <w:lang w:eastAsia="es-ES"/>
      </w:rPr>
      <w:pict w14:anchorId="002F60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8" type="#_x0000_t75" style="position:absolute;left:0;text-align:left;margin-left:0;margin-top:0;width:424.35pt;height:607.3pt;z-index:-251658240;mso-wrap-edited:f;mso-position-horizontal:center;mso-position-horizontal-relative:margin;mso-position-vertical:center;mso-position-vertical-relative:margin" wrapcoords="-38 0 -38 21546 21600 21546 21600 0 -38 0">
          <v:imagedata r:id="rId1" o:title="uzturre 2"/>
          <w10:wrap anchorx="margin" anchory="margin"/>
        </v:shape>
      </w:pict>
    </w:r>
    <w:r w:rsidR="005D2B38">
      <w:rPr>
        <w:noProof/>
        <w:lang w:val="es-ES_tradnl" w:eastAsia="es-ES_tradnl"/>
      </w:rPr>
      <w:drawing>
        <wp:inline distT="0" distB="0" distL="0" distR="0" wp14:anchorId="4BA78ED0" wp14:editId="6818B9F7">
          <wp:extent cx="1119370" cy="719006"/>
          <wp:effectExtent l="0" t="0" r="0" b="0"/>
          <wp:docPr id="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9370" cy="7190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AC8F7" w14:textId="1D1EBF9D" w:rsidR="005D2B38" w:rsidRDefault="005D2B38" w:rsidP="00A10334">
    <w:pPr>
      <w:pStyle w:val="Goiburua"/>
      <w:tabs>
        <w:tab w:val="right" w:pos="9923"/>
      </w:tabs>
      <w:ind w:right="-142"/>
      <w:jc w:val="center"/>
      <w:rPr>
        <w:rFonts w:ascii="Arial" w:hAnsi="Arial"/>
        <w:sz w:val="16"/>
      </w:rPr>
    </w:pPr>
  </w:p>
  <w:p w14:paraId="53A631EE" w14:textId="33322FFC" w:rsidR="005D2B38" w:rsidRDefault="005D2B38" w:rsidP="00D56248">
    <w:pPr>
      <w:pStyle w:val="Goiburua"/>
      <w:tabs>
        <w:tab w:val="right" w:pos="9923"/>
      </w:tabs>
      <w:ind w:right="-142"/>
      <w:jc w:val="center"/>
    </w:pPr>
    <w:r>
      <w:rPr>
        <w:noProof/>
        <w:lang w:val="es-ES_tradnl" w:eastAsia="es-ES_tradnl"/>
      </w:rPr>
      <w:drawing>
        <wp:inline distT="0" distB="0" distL="0" distR="0" wp14:anchorId="4DFAB2FA" wp14:editId="74A9DA8C">
          <wp:extent cx="1983105" cy="1273810"/>
          <wp:effectExtent l="0" t="0" r="0" b="0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3105" cy="1273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67AB98" w14:textId="3FA9AC20" w:rsidR="005D2B38" w:rsidRDefault="00766ED0" w:rsidP="00D56248">
    <w:pPr>
      <w:pStyle w:val="Goiburua"/>
      <w:tabs>
        <w:tab w:val="right" w:pos="9923"/>
      </w:tabs>
      <w:ind w:right="-142"/>
      <w:jc w:val="center"/>
    </w:pPr>
    <w:r>
      <w:rPr>
        <w:rFonts w:ascii="Arial" w:hAnsi="Arial"/>
        <w:noProof/>
        <w:sz w:val="16"/>
        <w:lang w:eastAsia="es-ES"/>
      </w:rPr>
      <w:pict w14:anchorId="64C973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0" type="#_x0000_t75" style="position:absolute;left:0;text-align:left;margin-left:-.05pt;margin-top:-16.6pt;width:424.35pt;height:607.3pt;z-index:-251656192;mso-wrap-edited:f;mso-position-horizontal-relative:margin;mso-position-vertical-relative:margin" wrapcoords="-38 0 -38 21546 21600 21546 21600 0 -38 0">
          <v:imagedata r:id="rId2" o:title="uzturre 2"/>
          <w10:wrap anchorx="margin" anchory="margin"/>
        </v:shape>
      </w:pict>
    </w:r>
  </w:p>
  <w:p w14:paraId="080EB416" w14:textId="77777777" w:rsidR="005D2B38" w:rsidRDefault="005D2B38" w:rsidP="00D56248">
    <w:pPr>
      <w:pStyle w:val="Goiburua"/>
      <w:tabs>
        <w:tab w:val="right" w:pos="9923"/>
      </w:tabs>
      <w:ind w:right="-14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57395B37"/>
    <w:multiLevelType w:val="multilevel"/>
    <w:tmpl w:val="31201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CE2A33"/>
    <w:multiLevelType w:val="hybridMultilevel"/>
    <w:tmpl w:val="261424B0"/>
    <w:lvl w:ilvl="0" w:tplc="1C508A34">
      <w:start w:val="1"/>
      <w:numFmt w:val="bullet"/>
      <w:lvlText w:val="·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1440540">
    <w:abstractNumId w:val="2"/>
  </w:num>
  <w:num w:numId="2" w16cid:durableId="153403310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 w16cid:durableId="608633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285"/>
    <w:rsid w:val="000208A4"/>
    <w:rsid w:val="000641A5"/>
    <w:rsid w:val="0007178A"/>
    <w:rsid w:val="00083722"/>
    <w:rsid w:val="00087C1D"/>
    <w:rsid w:val="000B5D76"/>
    <w:rsid w:val="000B5EB7"/>
    <w:rsid w:val="000C62AF"/>
    <w:rsid w:val="000F2985"/>
    <w:rsid w:val="000F37A7"/>
    <w:rsid w:val="000F3A3C"/>
    <w:rsid w:val="0010282B"/>
    <w:rsid w:val="00120E30"/>
    <w:rsid w:val="00132521"/>
    <w:rsid w:val="00157B31"/>
    <w:rsid w:val="001602D9"/>
    <w:rsid w:val="001615B3"/>
    <w:rsid w:val="001B3403"/>
    <w:rsid w:val="001F2DC3"/>
    <w:rsid w:val="001F6FA4"/>
    <w:rsid w:val="00210C4B"/>
    <w:rsid w:val="00235134"/>
    <w:rsid w:val="002418EA"/>
    <w:rsid w:val="002834FF"/>
    <w:rsid w:val="002A4A44"/>
    <w:rsid w:val="003178E6"/>
    <w:rsid w:val="00330595"/>
    <w:rsid w:val="00332C82"/>
    <w:rsid w:val="00355C07"/>
    <w:rsid w:val="003640D8"/>
    <w:rsid w:val="00370D15"/>
    <w:rsid w:val="003773E7"/>
    <w:rsid w:val="00377688"/>
    <w:rsid w:val="003A76DB"/>
    <w:rsid w:val="003D205C"/>
    <w:rsid w:val="00485E6E"/>
    <w:rsid w:val="004B56FC"/>
    <w:rsid w:val="004D6CFF"/>
    <w:rsid w:val="005152D3"/>
    <w:rsid w:val="00515F49"/>
    <w:rsid w:val="00526C13"/>
    <w:rsid w:val="005378D7"/>
    <w:rsid w:val="005D2B38"/>
    <w:rsid w:val="005E101B"/>
    <w:rsid w:val="005E6335"/>
    <w:rsid w:val="006179EF"/>
    <w:rsid w:val="006519E3"/>
    <w:rsid w:val="00696754"/>
    <w:rsid w:val="006C2B72"/>
    <w:rsid w:val="006C7979"/>
    <w:rsid w:val="006F4023"/>
    <w:rsid w:val="00764D30"/>
    <w:rsid w:val="00766ED0"/>
    <w:rsid w:val="007B1D57"/>
    <w:rsid w:val="007B7E26"/>
    <w:rsid w:val="007C0F69"/>
    <w:rsid w:val="007D76AE"/>
    <w:rsid w:val="00874E46"/>
    <w:rsid w:val="008B6F14"/>
    <w:rsid w:val="008C1716"/>
    <w:rsid w:val="008C5D75"/>
    <w:rsid w:val="008C6996"/>
    <w:rsid w:val="0091120C"/>
    <w:rsid w:val="00912202"/>
    <w:rsid w:val="009173C5"/>
    <w:rsid w:val="00924743"/>
    <w:rsid w:val="0094061E"/>
    <w:rsid w:val="009430FB"/>
    <w:rsid w:val="009532CC"/>
    <w:rsid w:val="00967A3B"/>
    <w:rsid w:val="009801F2"/>
    <w:rsid w:val="009D1334"/>
    <w:rsid w:val="00A10334"/>
    <w:rsid w:val="00A1577E"/>
    <w:rsid w:val="00A23AB3"/>
    <w:rsid w:val="00A41BE9"/>
    <w:rsid w:val="00A425C2"/>
    <w:rsid w:val="00A86A38"/>
    <w:rsid w:val="00A94311"/>
    <w:rsid w:val="00AC070F"/>
    <w:rsid w:val="00AC0742"/>
    <w:rsid w:val="00AC1068"/>
    <w:rsid w:val="00B07C55"/>
    <w:rsid w:val="00B12A67"/>
    <w:rsid w:val="00B17F34"/>
    <w:rsid w:val="00B31282"/>
    <w:rsid w:val="00B36ACA"/>
    <w:rsid w:val="00B460AD"/>
    <w:rsid w:val="00B671F0"/>
    <w:rsid w:val="00BA70A6"/>
    <w:rsid w:val="00BC1BF7"/>
    <w:rsid w:val="00BD191A"/>
    <w:rsid w:val="00BF389C"/>
    <w:rsid w:val="00C00406"/>
    <w:rsid w:val="00C24E39"/>
    <w:rsid w:val="00C27D81"/>
    <w:rsid w:val="00C61A29"/>
    <w:rsid w:val="00C74DEA"/>
    <w:rsid w:val="00C91938"/>
    <w:rsid w:val="00CA04D4"/>
    <w:rsid w:val="00CE161E"/>
    <w:rsid w:val="00D16BBC"/>
    <w:rsid w:val="00D26475"/>
    <w:rsid w:val="00D31B08"/>
    <w:rsid w:val="00D459E5"/>
    <w:rsid w:val="00D467BE"/>
    <w:rsid w:val="00D56248"/>
    <w:rsid w:val="00D63C87"/>
    <w:rsid w:val="00D70D5F"/>
    <w:rsid w:val="00D82793"/>
    <w:rsid w:val="00D9660E"/>
    <w:rsid w:val="00DB1DEB"/>
    <w:rsid w:val="00DB6A5D"/>
    <w:rsid w:val="00DD1C98"/>
    <w:rsid w:val="00DE75CE"/>
    <w:rsid w:val="00E56285"/>
    <w:rsid w:val="00E64E56"/>
    <w:rsid w:val="00E73412"/>
    <w:rsid w:val="00E93200"/>
    <w:rsid w:val="00E96CB0"/>
    <w:rsid w:val="00EB779E"/>
    <w:rsid w:val="00EC180B"/>
    <w:rsid w:val="00EC37F7"/>
    <w:rsid w:val="00F2360E"/>
    <w:rsid w:val="00F31AE1"/>
    <w:rsid w:val="00F4377F"/>
    <w:rsid w:val="00F44FDC"/>
    <w:rsid w:val="00F51A11"/>
    <w:rsid w:val="00F626CB"/>
    <w:rsid w:val="00FE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4998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u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a">
    <w:name w:val="Normal"/>
    <w:qFormat/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styleId="Goiburua">
    <w:name w:val="header"/>
    <w:basedOn w:val="Normala"/>
    <w:link w:val="GoiburuaKar"/>
    <w:unhideWhenUsed/>
    <w:rsid w:val="004B56FC"/>
    <w:pPr>
      <w:tabs>
        <w:tab w:val="center" w:pos="4252"/>
        <w:tab w:val="right" w:pos="8504"/>
      </w:tabs>
      <w:spacing w:after="0" w:line="240" w:lineRule="auto"/>
    </w:pPr>
    <w:rPr>
      <w:lang w:val="es-ES"/>
    </w:rPr>
  </w:style>
  <w:style w:type="character" w:customStyle="1" w:styleId="GoiburuaKar">
    <w:name w:val="Goiburua Kar"/>
    <w:basedOn w:val="Paragrafoarenletra-tipolehenetsia"/>
    <w:link w:val="Goiburua"/>
    <w:rsid w:val="004B56FC"/>
    <w:rPr>
      <w:lang w:val="es-ES"/>
    </w:rPr>
  </w:style>
  <w:style w:type="paragraph" w:styleId="Orri-oina">
    <w:name w:val="footer"/>
    <w:basedOn w:val="Normala"/>
    <w:link w:val="Orri-oinaKar"/>
    <w:uiPriority w:val="99"/>
    <w:unhideWhenUsed/>
    <w:rsid w:val="004B56FC"/>
    <w:pPr>
      <w:tabs>
        <w:tab w:val="center" w:pos="4252"/>
        <w:tab w:val="right" w:pos="8504"/>
      </w:tabs>
      <w:spacing w:after="0" w:line="240" w:lineRule="auto"/>
    </w:pPr>
    <w:rPr>
      <w:lang w:val="es-ES"/>
    </w:rPr>
  </w:style>
  <w:style w:type="character" w:customStyle="1" w:styleId="Orri-oinaKar">
    <w:name w:val="Orri-oina Kar"/>
    <w:basedOn w:val="Paragrafoarenletra-tipolehenetsia"/>
    <w:link w:val="Orri-oina"/>
    <w:uiPriority w:val="99"/>
    <w:rsid w:val="004B56FC"/>
    <w:rPr>
      <w:lang w:val="es-ES"/>
    </w:rPr>
  </w:style>
  <w:style w:type="paragraph" w:customStyle="1" w:styleId="Nivel1">
    <w:name w:val="Nivel1"/>
    <w:basedOn w:val="Normala"/>
    <w:rsid w:val="004B56FC"/>
    <w:pPr>
      <w:spacing w:after="35" w:line="240" w:lineRule="auto"/>
    </w:pPr>
    <w:rPr>
      <w:rFonts w:ascii="Arial" w:eastAsia="Times New Roman" w:hAnsi="Arial" w:cs="Times New Roman"/>
      <w:b/>
      <w:sz w:val="14"/>
      <w:szCs w:val="20"/>
      <w:lang w:val="es-ES_tradnl" w:eastAsia="es-ES_tradnl"/>
    </w:rPr>
  </w:style>
  <w:style w:type="paragraph" w:customStyle="1" w:styleId="Nivel3">
    <w:name w:val="Nivel3"/>
    <w:basedOn w:val="Normala"/>
    <w:rsid w:val="004B56FC"/>
    <w:pPr>
      <w:spacing w:after="0" w:line="240" w:lineRule="auto"/>
    </w:pPr>
    <w:rPr>
      <w:rFonts w:ascii="Arial" w:eastAsia="Times New Roman" w:hAnsi="Arial" w:cs="Times New Roman"/>
      <w:i/>
      <w:sz w:val="14"/>
      <w:szCs w:val="20"/>
      <w:lang w:val="es-ES_tradnl" w:eastAsia="es-ES_tradnl"/>
    </w:rPr>
  </w:style>
  <w:style w:type="paragraph" w:customStyle="1" w:styleId="Nivel2">
    <w:name w:val="Nivel2"/>
    <w:basedOn w:val="Normala"/>
    <w:rsid w:val="004B56FC"/>
    <w:pPr>
      <w:spacing w:before="35" w:after="0" w:line="240" w:lineRule="auto"/>
    </w:pPr>
    <w:rPr>
      <w:rFonts w:ascii="Arial" w:eastAsia="Times New Roman" w:hAnsi="Arial" w:cs="Times New Roman"/>
      <w:sz w:val="14"/>
      <w:szCs w:val="20"/>
      <w:lang w:val="es-ES_tradnl" w:eastAsia="es-ES_tradnl"/>
    </w:rPr>
  </w:style>
  <w:style w:type="paragraph" w:styleId="Zerrenda-paragrafoa">
    <w:name w:val="List Paragraph"/>
    <w:basedOn w:val="Normala"/>
    <w:uiPriority w:val="34"/>
    <w:qFormat/>
    <w:rsid w:val="004B56FC"/>
    <w:pPr>
      <w:ind w:left="720"/>
      <w:contextualSpacing/>
    </w:pPr>
    <w:rPr>
      <w:lang w:val="es-ES"/>
    </w:rPr>
  </w:style>
  <w:style w:type="character" w:styleId="Hiperesteka">
    <w:name w:val="Hyperlink"/>
    <w:basedOn w:val="Paragrafoarenletra-tipolehenetsia"/>
    <w:uiPriority w:val="99"/>
    <w:unhideWhenUsed/>
    <w:rsid w:val="004B56FC"/>
    <w:rPr>
      <w:color w:val="0563C1" w:themeColor="hyperlink"/>
      <w:u w:val="single"/>
    </w:rPr>
  </w:style>
  <w:style w:type="paragraph" w:styleId="Bunbuiloarentestua">
    <w:name w:val="Balloon Text"/>
    <w:basedOn w:val="Normala"/>
    <w:link w:val="BunbuiloarentestuaKar"/>
    <w:uiPriority w:val="99"/>
    <w:semiHidden/>
    <w:unhideWhenUsed/>
    <w:rsid w:val="00D5624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unbuiloarentestuaKar">
    <w:name w:val="Bunbuiloaren testua Kar"/>
    <w:basedOn w:val="Paragrafoarenletra-tipolehenetsia"/>
    <w:link w:val="Bunbuiloarentestua"/>
    <w:uiPriority w:val="99"/>
    <w:semiHidden/>
    <w:rsid w:val="00D56248"/>
    <w:rPr>
      <w:rFonts w:ascii="Lucida Grande" w:hAnsi="Lucida Grande" w:cs="Lucida Grande"/>
      <w:sz w:val="18"/>
      <w:szCs w:val="18"/>
    </w:rPr>
  </w:style>
  <w:style w:type="character" w:styleId="Ebatzigabekoaipamena">
    <w:name w:val="Unresolved Mention"/>
    <w:basedOn w:val="Paragrafoarenletra-tipolehenetsia"/>
    <w:uiPriority w:val="99"/>
    <w:rsid w:val="006179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zturreforoa.eus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uzturreforoa.eu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uzturreforoa.eu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zturreforoa.eus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5B3EB5-7E27-B546-AE97-0B7C224F1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721</Words>
  <Characters>4113</Characters>
  <Application>Microsoft Office Word</Application>
  <DocSecurity>0</DocSecurity>
  <Lines>34</Lines>
  <Paragraphs>9</Paragraphs>
  <ScaleCrop>false</ScaleCrop>
  <HeadingPairs>
    <vt:vector size="4" baseType="variant">
      <vt:variant>
        <vt:lpstr>Titulua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Eusko Jaurlaritza Gobierno Vasco</Company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Aranbarri Urzelai, Asier</dc:creator>
  <cp:keywords/>
  <dc:description/>
  <cp:lastModifiedBy>Xarles Iturbe Pasaban</cp:lastModifiedBy>
  <cp:revision>7</cp:revision>
  <cp:lastPrinted>2025-03-24T07:00:00Z</cp:lastPrinted>
  <dcterms:created xsi:type="dcterms:W3CDTF">2026-10-19T07:25:00Z</dcterms:created>
  <dcterms:modified xsi:type="dcterms:W3CDTF">2026-10-19T08:03:00Z</dcterms:modified>
</cp:coreProperties>
</file>